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101B" w14:textId="77777777" w:rsidR="00B02A71" w:rsidRDefault="008A25C0" w:rsidP="00B02A71">
      <w:pPr>
        <w:pStyle w:val="Heading2"/>
      </w:pPr>
      <w:r>
        <w:rPr>
          <w:noProof/>
          <w:lang w:eastAsia="en-AU"/>
        </w:rPr>
        <w:drawing>
          <wp:anchor distT="0" distB="0" distL="114300" distR="114300" simplePos="0" relativeHeight="251658240" behindDoc="1" locked="0" layoutInCell="1" allowOverlap="1" wp14:anchorId="3DE99345" wp14:editId="44C3A265">
            <wp:simplePos x="0" y="0"/>
            <wp:positionH relativeFrom="column">
              <wp:posOffset>1870710</wp:posOffset>
            </wp:positionH>
            <wp:positionV relativeFrom="paragraph">
              <wp:posOffset>91440</wp:posOffset>
            </wp:positionV>
            <wp:extent cx="2904490" cy="1234440"/>
            <wp:effectExtent l="0" t="0" r="0" b="3810"/>
            <wp:wrapTight wrapText="bothSides">
              <wp:wrapPolygon edited="0">
                <wp:start x="0" y="0"/>
                <wp:lineTo x="0" y="21333"/>
                <wp:lineTo x="21392" y="21333"/>
                <wp:lineTo x="21392" y="0"/>
                <wp:lineTo x="0" y="0"/>
              </wp:wrapPolygon>
            </wp:wrapTight>
            <wp:docPr id="2" name="Picture 2" descr="P:\03 Closed Projects - Archive\VIC\Consulting\008612 National Road Safety Partnership Programme\Logos\NRS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Closed Projects - Archive\VIC\Consulting\008612 National Road Safety Partnership Programme\Logos\NRSPP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490" cy="1234440"/>
                    </a:xfrm>
                    <a:prstGeom prst="rect">
                      <a:avLst/>
                    </a:prstGeom>
                    <a:noFill/>
                    <a:ln>
                      <a:noFill/>
                    </a:ln>
                  </pic:spPr>
                </pic:pic>
              </a:graphicData>
            </a:graphic>
          </wp:anchor>
        </w:drawing>
      </w:r>
    </w:p>
    <w:p w14:paraId="37BFB1AD" w14:textId="77777777" w:rsidR="00B02A71" w:rsidRDefault="00B02A71" w:rsidP="00B02A71">
      <w:pPr>
        <w:pStyle w:val="Heading2"/>
      </w:pPr>
    </w:p>
    <w:p w14:paraId="501019D5" w14:textId="77777777" w:rsidR="00B02A71" w:rsidRDefault="00B02A71" w:rsidP="00B02A71">
      <w:pPr>
        <w:pStyle w:val="Heading2"/>
      </w:pPr>
    </w:p>
    <w:p w14:paraId="14BBCE02" w14:textId="77777777" w:rsidR="00B02A71" w:rsidRDefault="00B02A71" w:rsidP="00B02A71">
      <w:pPr>
        <w:pStyle w:val="Heading2"/>
      </w:pPr>
    </w:p>
    <w:p w14:paraId="03DADD1A" w14:textId="77777777" w:rsidR="00B02A71" w:rsidRDefault="00B02A71" w:rsidP="00B02A71">
      <w:pPr>
        <w:pStyle w:val="Heading2"/>
      </w:pPr>
    </w:p>
    <w:p w14:paraId="7E60CEA9" w14:textId="4601A35D" w:rsidR="0077163D" w:rsidRPr="009919CF" w:rsidRDefault="0077163D" w:rsidP="009919CF">
      <w:pPr>
        <w:pStyle w:val="Title"/>
        <w:tabs>
          <w:tab w:val="clear" w:pos="1134"/>
        </w:tabs>
        <w:jc w:val="left"/>
        <w:rPr>
          <w:sz w:val="41"/>
        </w:rPr>
      </w:pPr>
      <w:r w:rsidRPr="009919CF">
        <w:rPr>
          <w:sz w:val="41"/>
        </w:rPr>
        <w:t xml:space="preserve">Governance </w:t>
      </w:r>
      <w:r w:rsidR="001D48DF" w:rsidRPr="009919CF">
        <w:rPr>
          <w:sz w:val="41"/>
        </w:rPr>
        <w:t xml:space="preserve">and Operating </w:t>
      </w:r>
      <w:r w:rsidRPr="009919CF">
        <w:rPr>
          <w:sz w:val="41"/>
        </w:rPr>
        <w:t>Charter</w:t>
      </w:r>
      <w:r w:rsidR="009657F6" w:rsidRPr="009919CF">
        <w:rPr>
          <w:sz w:val="41"/>
        </w:rPr>
        <w:t xml:space="preserve"> </w:t>
      </w:r>
      <w:r w:rsidR="009657F6" w:rsidRPr="009919CF">
        <w:rPr>
          <w:i/>
          <w:sz w:val="24"/>
          <w:szCs w:val="24"/>
        </w:rPr>
        <w:t xml:space="preserve">(Version </w:t>
      </w:r>
      <w:r w:rsidR="0078464F">
        <w:rPr>
          <w:i/>
          <w:sz w:val="24"/>
          <w:szCs w:val="24"/>
        </w:rPr>
        <w:t>5</w:t>
      </w:r>
      <w:r w:rsidR="009919CF" w:rsidRPr="009919CF">
        <w:rPr>
          <w:i/>
          <w:sz w:val="24"/>
          <w:szCs w:val="24"/>
        </w:rPr>
        <w:t xml:space="preserve">, </w:t>
      </w:r>
      <w:r w:rsidR="00CB4056" w:rsidRPr="00CB4056">
        <w:rPr>
          <w:i/>
          <w:sz w:val="24"/>
          <w:szCs w:val="24"/>
        </w:rPr>
        <w:t xml:space="preserve">20 May </w:t>
      </w:r>
      <w:r w:rsidR="007A1EB6" w:rsidRPr="00CB4056">
        <w:rPr>
          <w:i/>
          <w:sz w:val="24"/>
          <w:szCs w:val="24"/>
        </w:rPr>
        <w:t>20</w:t>
      </w:r>
      <w:r w:rsidR="00CB4056" w:rsidRPr="00CB4056">
        <w:rPr>
          <w:i/>
          <w:sz w:val="24"/>
          <w:szCs w:val="24"/>
        </w:rPr>
        <w:t>20</w:t>
      </w:r>
      <w:r w:rsidR="009657F6" w:rsidRPr="009919CF">
        <w:rPr>
          <w:i/>
          <w:sz w:val="24"/>
          <w:szCs w:val="24"/>
        </w:rPr>
        <w:t>)</w:t>
      </w:r>
    </w:p>
    <w:p w14:paraId="62E52DA4" w14:textId="77777777" w:rsidR="0077163D" w:rsidRPr="009919CF" w:rsidRDefault="0077163D" w:rsidP="006439CC">
      <w:pPr>
        <w:pStyle w:val="Heading1"/>
      </w:pPr>
      <w:r w:rsidRPr="009919CF">
        <w:t>Overview of NRSPP</w:t>
      </w:r>
    </w:p>
    <w:p w14:paraId="0D14DD59" w14:textId="2CF58EAF" w:rsidR="0077163D" w:rsidRPr="009919CF" w:rsidRDefault="0077163D" w:rsidP="0077163D">
      <w:r w:rsidRPr="009919CF">
        <w:t>The National Road Safety Partnership Program (</w:t>
      </w:r>
      <w:r w:rsidR="007040A4">
        <w:t>“</w:t>
      </w:r>
      <w:r w:rsidRPr="009919CF">
        <w:t>NRSPP</w:t>
      </w:r>
      <w:r w:rsidR="007040A4">
        <w:t>”</w:t>
      </w:r>
      <w:r w:rsidR="00FA6E43">
        <w:t xml:space="preserve"> or the “program”</w:t>
      </w:r>
      <w:r w:rsidRPr="009919CF">
        <w:t xml:space="preserve">) is a collaborative network established to support Australian </w:t>
      </w:r>
      <w:r w:rsidR="001D48DF" w:rsidRPr="009919CF">
        <w:t>organisations</w:t>
      </w:r>
      <w:r w:rsidR="00E36BE4" w:rsidRPr="009919CF">
        <w:t xml:space="preserve"> – both private and public -</w:t>
      </w:r>
      <w:r w:rsidRPr="009919CF">
        <w:t xml:space="preserve"> to </w:t>
      </w:r>
      <w:r w:rsidR="001D48DF" w:rsidRPr="009919CF">
        <w:t>implement</w:t>
      </w:r>
      <w:r w:rsidRPr="009919CF">
        <w:t xml:space="preserve"> a positive road safety culture. The program aims to improve the safety of </w:t>
      </w:r>
      <w:r w:rsidR="00E36BE4" w:rsidRPr="009919CF">
        <w:t xml:space="preserve">all </w:t>
      </w:r>
      <w:r w:rsidR="00A571E3" w:rsidRPr="009919CF">
        <w:t xml:space="preserve">workers </w:t>
      </w:r>
      <w:r w:rsidRPr="009919CF">
        <w:t>and</w:t>
      </w:r>
      <w:r w:rsidR="00E36BE4" w:rsidRPr="009919CF">
        <w:t>, in so doing,</w:t>
      </w:r>
      <w:r w:rsidRPr="009919CF">
        <w:t xml:space="preserve"> help reduce the nation’s road trauma. Improving road safety is simply good business.</w:t>
      </w:r>
    </w:p>
    <w:p w14:paraId="747C60F7" w14:textId="204485B1" w:rsidR="0077163D" w:rsidRPr="009919CF" w:rsidRDefault="0077163D" w:rsidP="0077163D">
      <w:r w:rsidRPr="009919CF">
        <w:t>The National Road Safety Strategy</w:t>
      </w:r>
      <w:r w:rsidR="00D152AB" w:rsidRPr="009919CF">
        <w:t xml:space="preserve"> (NRSS)</w:t>
      </w:r>
      <w:r w:rsidRPr="009919CF">
        <w:t xml:space="preserve"> </w:t>
      </w:r>
      <w:r w:rsidR="001D48DF" w:rsidRPr="009919CF">
        <w:t>makes the case that</w:t>
      </w:r>
      <w:r w:rsidRPr="009919CF">
        <w:t xml:space="preserve"> everyone needs to share responsibility, </w:t>
      </w:r>
      <w:r w:rsidR="001D48DF" w:rsidRPr="009919CF">
        <w:t>that safety</w:t>
      </w:r>
      <w:r w:rsidRPr="009919CF">
        <w:t xml:space="preserve"> is not just the domain of government. The NRSPP was established to bring together businesses, researchers and government in an industry-led collaborative network. It aims to encourage </w:t>
      </w:r>
      <w:r w:rsidR="001D48DF" w:rsidRPr="009919CF">
        <w:t>organisations</w:t>
      </w:r>
      <w:r w:rsidRPr="009919CF">
        <w:t xml:space="preserve"> to share their knowledge </w:t>
      </w:r>
      <w:r w:rsidR="001D48DF" w:rsidRPr="009919CF">
        <w:t>and experiences</w:t>
      </w:r>
      <w:r w:rsidRPr="009919CF">
        <w:t xml:space="preserve">. </w:t>
      </w:r>
      <w:r w:rsidR="0050770F" w:rsidRPr="009919CF">
        <w:t>The program is</w:t>
      </w:r>
      <w:r w:rsidRPr="009919CF">
        <w:t xml:space="preserve"> about reducing death and injuries without </w:t>
      </w:r>
      <w:r w:rsidR="001D48DF" w:rsidRPr="009919CF">
        <w:t>regulation or</w:t>
      </w:r>
      <w:r w:rsidRPr="009919CF">
        <w:t xml:space="preserve"> red tape.</w:t>
      </w:r>
    </w:p>
    <w:p w14:paraId="07BB1DBC" w14:textId="206F30BD" w:rsidR="00943FF8" w:rsidRDefault="00943FF8" w:rsidP="001A617B">
      <w:pPr>
        <w:rPr>
          <w:sz w:val="20"/>
          <w:szCs w:val="20"/>
        </w:rPr>
      </w:pPr>
      <w:r>
        <w:t>The program provides free networking, support, practical tools and education to assist organisations in making road safety part of their organisational culture, drawing on local and international good practice.</w:t>
      </w:r>
    </w:p>
    <w:p w14:paraId="520191D0" w14:textId="5B1F8E89" w:rsidR="0077163D" w:rsidRPr="009919CF" w:rsidRDefault="0077163D" w:rsidP="0077163D">
      <w:r w:rsidRPr="009919CF">
        <w:t xml:space="preserve">The NRSPP </w:t>
      </w:r>
      <w:r w:rsidR="001D48DF" w:rsidRPr="009919CF">
        <w:t>helps</w:t>
      </w:r>
      <w:r w:rsidRPr="009919CF">
        <w:t xml:space="preserve"> businesses of all sizes, across all sectors, to </w:t>
      </w:r>
      <w:r w:rsidR="001D48DF" w:rsidRPr="009919CF">
        <w:t>develop and implement</w:t>
      </w:r>
      <w:r w:rsidRPr="009919CF">
        <w:t xml:space="preserve"> road safety initiatives specific to their workplace and beyond. Importantly, it brings together and promotes conversations between businesses, government and researchers to help Australian organisations develop a strong safety culture – something that is critical to running a successful business</w:t>
      </w:r>
      <w:r w:rsidR="001D48DF" w:rsidRPr="009919CF">
        <w:t>.</w:t>
      </w:r>
    </w:p>
    <w:p w14:paraId="2143A7D7" w14:textId="77777777" w:rsidR="0077163D" w:rsidRPr="009919CF" w:rsidRDefault="0083541E" w:rsidP="006439CC">
      <w:pPr>
        <w:pStyle w:val="Heading1"/>
      </w:pPr>
      <w:r w:rsidRPr="009919CF">
        <w:t>Charter Overview</w:t>
      </w:r>
    </w:p>
    <w:p w14:paraId="3B8A9D53" w14:textId="248E735E" w:rsidR="0083541E" w:rsidRPr="009919CF" w:rsidRDefault="0083541E" w:rsidP="0083541E">
      <w:pPr>
        <w:jc w:val="both"/>
        <w:rPr>
          <w:lang w:val="en-GB" w:eastAsia="en-AU"/>
        </w:rPr>
      </w:pPr>
      <w:r w:rsidRPr="009919CF">
        <w:rPr>
          <w:lang w:val="en-GB" w:eastAsia="en-AU"/>
        </w:rPr>
        <w:t>This Charter</w:t>
      </w:r>
      <w:r w:rsidR="009657F6" w:rsidRPr="009919CF">
        <w:rPr>
          <w:lang w:val="en-GB" w:eastAsia="en-AU"/>
        </w:rPr>
        <w:t xml:space="preserve"> </w:t>
      </w:r>
      <w:r w:rsidRPr="009919CF">
        <w:rPr>
          <w:lang w:val="en-GB" w:eastAsia="en-AU"/>
        </w:rPr>
        <w:t xml:space="preserve">has been prepared to outline the governance framework and </w:t>
      </w:r>
      <w:r w:rsidR="001D48DF" w:rsidRPr="009919CF">
        <w:rPr>
          <w:lang w:val="en-GB" w:eastAsia="en-AU"/>
        </w:rPr>
        <w:t>operating</w:t>
      </w:r>
      <w:r w:rsidRPr="009919CF">
        <w:rPr>
          <w:lang w:val="en-GB" w:eastAsia="en-AU"/>
        </w:rPr>
        <w:t xml:space="preserve"> principles for the NRSPP. It is a living documen</w:t>
      </w:r>
      <w:r w:rsidR="00313E99" w:rsidRPr="009919CF">
        <w:rPr>
          <w:lang w:val="en-GB" w:eastAsia="en-AU"/>
        </w:rPr>
        <w:t>t and will be updated from time-</w:t>
      </w:r>
      <w:r w:rsidRPr="009919CF">
        <w:rPr>
          <w:lang w:val="en-GB" w:eastAsia="en-AU"/>
        </w:rPr>
        <w:t>to</w:t>
      </w:r>
      <w:r w:rsidR="00313E99" w:rsidRPr="009919CF">
        <w:rPr>
          <w:lang w:val="en-GB" w:eastAsia="en-AU"/>
        </w:rPr>
        <w:t>-</w:t>
      </w:r>
      <w:r w:rsidRPr="009919CF">
        <w:rPr>
          <w:lang w:val="en-GB" w:eastAsia="en-AU"/>
        </w:rPr>
        <w:t>time to meet the needs of the partnership as directed by the Steering Committee</w:t>
      </w:r>
      <w:r w:rsidR="007A1EB6" w:rsidRPr="009919CF">
        <w:rPr>
          <w:lang w:val="en-GB" w:eastAsia="en-AU"/>
        </w:rPr>
        <w:t xml:space="preserve"> (SC)</w:t>
      </w:r>
      <w:r w:rsidRPr="009919CF">
        <w:rPr>
          <w:lang w:val="en-GB" w:eastAsia="en-AU"/>
        </w:rPr>
        <w:t>.</w:t>
      </w:r>
    </w:p>
    <w:p w14:paraId="2282EB19" w14:textId="16F49941" w:rsidR="0083541E" w:rsidRPr="009919CF" w:rsidRDefault="00EA3928" w:rsidP="006439CC">
      <w:pPr>
        <w:pStyle w:val="Heading1"/>
      </w:pPr>
      <w:r w:rsidRPr="009919CF">
        <w:t xml:space="preserve">Fundamental </w:t>
      </w:r>
      <w:r w:rsidR="00144757" w:rsidRPr="009919CF">
        <w:t>Principles</w:t>
      </w:r>
    </w:p>
    <w:p w14:paraId="1381F41A" w14:textId="0FAC68D1" w:rsidR="00981682" w:rsidRPr="009919CF" w:rsidRDefault="00981682" w:rsidP="00205C34">
      <w:pPr>
        <w:pStyle w:val="ListParagraph"/>
        <w:numPr>
          <w:ilvl w:val="0"/>
          <w:numId w:val="4"/>
        </w:numPr>
        <w:spacing w:after="120"/>
        <w:ind w:left="714" w:hanging="357"/>
        <w:contextualSpacing w:val="0"/>
      </w:pPr>
      <w:r w:rsidRPr="009919CF">
        <w:t>The NRSPP</w:t>
      </w:r>
      <w:r w:rsidR="00DB3D29" w:rsidRPr="009919CF">
        <w:t xml:space="preserve"> is</w:t>
      </w:r>
      <w:r w:rsidRPr="009919CF">
        <w:t xml:space="preserve"> a cooperative partnership program, without legal underpinning, comprising, and facilitated (cash and in-kind) by</w:t>
      </w:r>
      <w:r w:rsidR="00DB3D29" w:rsidRPr="009919CF">
        <w:t>,</w:t>
      </w:r>
      <w:r w:rsidRPr="009919CF">
        <w:t xml:space="preserve"> a range of government, industry and research partners. </w:t>
      </w:r>
      <w:r w:rsidR="00313E99" w:rsidRPr="009919CF">
        <w:t xml:space="preserve">The program </w:t>
      </w:r>
      <w:r w:rsidR="00DB3D29" w:rsidRPr="009919CF">
        <w:t>is</w:t>
      </w:r>
      <w:r w:rsidRPr="009919CF">
        <w:t xml:space="preserve"> </w:t>
      </w:r>
      <w:r w:rsidR="00DB3D29" w:rsidRPr="009919CF">
        <w:t xml:space="preserve">administered </w:t>
      </w:r>
      <w:r w:rsidR="00313E99" w:rsidRPr="009919CF">
        <w:t>by</w:t>
      </w:r>
      <w:r w:rsidRPr="009919CF">
        <w:t xml:space="preserve"> a </w:t>
      </w:r>
      <w:r w:rsidR="00313E99" w:rsidRPr="009919CF">
        <w:t>Secretariat that is</w:t>
      </w:r>
      <w:r w:rsidRPr="009919CF">
        <w:t xml:space="preserve"> nominated by the </w:t>
      </w:r>
      <w:r w:rsidR="00B17103" w:rsidRPr="009919CF">
        <w:t>SC</w:t>
      </w:r>
      <w:r w:rsidR="00FA6C9F">
        <w:t xml:space="preserve"> where </w:t>
      </w:r>
      <w:r w:rsidR="009A4DCE">
        <w:t xml:space="preserve">it </w:t>
      </w:r>
      <w:r w:rsidR="00FA6C9F">
        <w:t>is housed</w:t>
      </w:r>
      <w:r w:rsidRPr="009919CF">
        <w:t>.</w:t>
      </w:r>
    </w:p>
    <w:p w14:paraId="37F658BF" w14:textId="14EB8973" w:rsidR="00943CAD" w:rsidRPr="009919CF" w:rsidRDefault="00943CAD" w:rsidP="00205C34">
      <w:pPr>
        <w:pStyle w:val="ListParagraph"/>
        <w:numPr>
          <w:ilvl w:val="0"/>
          <w:numId w:val="4"/>
        </w:numPr>
        <w:spacing w:after="120"/>
        <w:ind w:left="714" w:hanging="357"/>
        <w:contextualSpacing w:val="0"/>
      </w:pPr>
      <w:r w:rsidRPr="009919CF">
        <w:t xml:space="preserve">The NRSPP </w:t>
      </w:r>
      <w:r w:rsidR="00DB3D29" w:rsidRPr="009919CF">
        <w:t>is</w:t>
      </w:r>
      <w:r w:rsidR="00932220" w:rsidRPr="009919CF">
        <w:t xml:space="preserve"> jointly</w:t>
      </w:r>
      <w:r w:rsidRPr="009919CF">
        <w:t xml:space="preserve"> overseen by </w:t>
      </w:r>
      <w:r w:rsidR="00B17103" w:rsidRPr="009919CF">
        <w:t>the SC</w:t>
      </w:r>
      <w:r w:rsidR="00932220" w:rsidRPr="009919CF">
        <w:t>,</w:t>
      </w:r>
      <w:r w:rsidRPr="009919CF">
        <w:t xml:space="preserve"> </w:t>
      </w:r>
      <w:r w:rsidR="00313E99" w:rsidRPr="009919CF">
        <w:t>comprising industry</w:t>
      </w:r>
      <w:r w:rsidR="001D48DF" w:rsidRPr="009919CF">
        <w:t xml:space="preserve"> and funding</w:t>
      </w:r>
      <w:r w:rsidR="00D152AB" w:rsidRPr="009919CF">
        <w:t xml:space="preserve"> </w:t>
      </w:r>
      <w:r w:rsidR="00F71C96" w:rsidRPr="009919CF">
        <w:t>partners</w:t>
      </w:r>
      <w:r w:rsidR="00932220" w:rsidRPr="009919CF">
        <w:t>,</w:t>
      </w:r>
      <w:r w:rsidR="00F71C96" w:rsidRPr="009919CF">
        <w:t xml:space="preserve"> </w:t>
      </w:r>
      <w:r w:rsidR="00D152AB" w:rsidRPr="009919CF">
        <w:t xml:space="preserve">and </w:t>
      </w:r>
      <w:r w:rsidR="001D48DF" w:rsidRPr="009919CF">
        <w:t xml:space="preserve">by </w:t>
      </w:r>
      <w:r w:rsidR="00D152AB" w:rsidRPr="009919CF">
        <w:t>the Governance Board (GB)</w:t>
      </w:r>
      <w:r w:rsidR="00932220" w:rsidRPr="009919CF">
        <w:t xml:space="preserve">. The SC </w:t>
      </w:r>
      <w:r w:rsidR="00106143">
        <w:t xml:space="preserve">industry representatives </w:t>
      </w:r>
      <w:r w:rsidR="00932220" w:rsidRPr="009919CF">
        <w:t xml:space="preserve">has </w:t>
      </w:r>
      <w:r w:rsidRPr="009919CF">
        <w:t>with respon</w:t>
      </w:r>
      <w:r w:rsidR="00932220" w:rsidRPr="009919CF">
        <w:t xml:space="preserve">sibility for overall direction </w:t>
      </w:r>
      <w:r w:rsidRPr="009919CF">
        <w:t>and strategic positioning for the program</w:t>
      </w:r>
      <w:r w:rsidR="00932220" w:rsidRPr="009919CF">
        <w:t xml:space="preserve"> and the GB with governance</w:t>
      </w:r>
      <w:r w:rsidRPr="009919CF">
        <w:t>.</w:t>
      </w:r>
      <w:r w:rsidR="00EE4FB8" w:rsidRPr="009919CF">
        <w:t xml:space="preserve"> (Specific accountabilities and composition </w:t>
      </w:r>
      <w:r w:rsidR="00932220" w:rsidRPr="009919CF">
        <w:t>for each are described below</w:t>
      </w:r>
      <w:r w:rsidR="00EE4FB8" w:rsidRPr="009919CF">
        <w:t>)</w:t>
      </w:r>
    </w:p>
    <w:p w14:paraId="2DA5E6A5" w14:textId="242F7477" w:rsidR="00932220" w:rsidRPr="009919CF" w:rsidRDefault="007040A4" w:rsidP="00932220">
      <w:pPr>
        <w:pStyle w:val="ListParagraph"/>
        <w:numPr>
          <w:ilvl w:val="0"/>
          <w:numId w:val="4"/>
        </w:numPr>
        <w:spacing w:after="120"/>
        <w:ind w:left="714" w:hanging="357"/>
        <w:contextualSpacing w:val="0"/>
      </w:pPr>
      <w:r>
        <w:t xml:space="preserve">The program is </w:t>
      </w:r>
      <w:r w:rsidR="00161597">
        <w:t>represented</w:t>
      </w:r>
      <w:r w:rsidR="00932220" w:rsidRPr="009919CF">
        <w:t xml:space="preserve"> </w:t>
      </w:r>
      <w:r w:rsidR="00E26A4B">
        <w:t xml:space="preserve">by an </w:t>
      </w:r>
      <w:r w:rsidR="00283C8D">
        <w:t>I</w:t>
      </w:r>
      <w:r w:rsidR="00932220" w:rsidRPr="009919CF">
        <w:t xml:space="preserve">ndependent </w:t>
      </w:r>
      <w:r w:rsidR="00283C8D">
        <w:t>C</w:t>
      </w:r>
      <w:r w:rsidR="00932220" w:rsidRPr="009919CF">
        <w:t xml:space="preserve">hair </w:t>
      </w:r>
      <w:r w:rsidR="00E26A4B">
        <w:t xml:space="preserve">which chairs both the SC and GB and is </w:t>
      </w:r>
      <w:r w:rsidR="00932220" w:rsidRPr="009919CF">
        <w:t xml:space="preserve">appointed by </w:t>
      </w:r>
      <w:r w:rsidR="00283C8D">
        <w:t xml:space="preserve">a panel of three representatives from the </w:t>
      </w:r>
      <w:r w:rsidR="00932220" w:rsidRPr="009919CF">
        <w:t xml:space="preserve">GB </w:t>
      </w:r>
      <w:r>
        <w:t xml:space="preserve">and three from </w:t>
      </w:r>
      <w:r w:rsidR="00932220" w:rsidRPr="009919CF">
        <w:t>SC.</w:t>
      </w:r>
    </w:p>
    <w:p w14:paraId="48D5A228" w14:textId="7B9CEA1B" w:rsidR="00932220" w:rsidRDefault="00D152AB" w:rsidP="00E034E0">
      <w:pPr>
        <w:pStyle w:val="ListParagraph"/>
        <w:numPr>
          <w:ilvl w:val="0"/>
          <w:numId w:val="4"/>
        </w:numPr>
        <w:spacing w:after="120"/>
        <w:ind w:left="714" w:hanging="357"/>
        <w:contextualSpacing w:val="0"/>
      </w:pPr>
      <w:r w:rsidRPr="009919CF">
        <w:t xml:space="preserve">The GB </w:t>
      </w:r>
      <w:r w:rsidR="00EE4FB8" w:rsidRPr="009919CF">
        <w:t xml:space="preserve">comprises representatives of the </w:t>
      </w:r>
      <w:r w:rsidRPr="009919CF">
        <w:t xml:space="preserve">Core Funders. </w:t>
      </w:r>
    </w:p>
    <w:p w14:paraId="4DCDFBA7" w14:textId="723C1A98" w:rsidR="00F20D39" w:rsidRPr="00F20D39" w:rsidRDefault="00F20D39" w:rsidP="00F20D39">
      <w:r>
        <w:tab/>
      </w:r>
    </w:p>
    <w:p w14:paraId="00B77906" w14:textId="4FDD6F3E" w:rsidR="00943CAD" w:rsidRPr="009919CF" w:rsidRDefault="00943CAD" w:rsidP="00E034E0">
      <w:pPr>
        <w:pStyle w:val="ListParagraph"/>
        <w:numPr>
          <w:ilvl w:val="0"/>
          <w:numId w:val="4"/>
        </w:numPr>
        <w:spacing w:after="120"/>
        <w:ind w:left="714" w:hanging="357"/>
        <w:contextualSpacing w:val="0"/>
      </w:pPr>
      <w:r w:rsidRPr="009919CF">
        <w:lastRenderedPageBreak/>
        <w:t>Program Partners</w:t>
      </w:r>
      <w:r w:rsidR="00B17103" w:rsidRPr="009919CF">
        <w:t xml:space="preserve"> (PP) are</w:t>
      </w:r>
      <w:r w:rsidR="00EE4FB8" w:rsidRPr="009919CF">
        <w:t xml:space="preserve"> all</w:t>
      </w:r>
      <w:r w:rsidR="00B17103" w:rsidRPr="009919CF">
        <w:t xml:space="preserve"> organisations that make a commitment to </w:t>
      </w:r>
      <w:r w:rsidR="00932220" w:rsidRPr="009919CF">
        <w:t xml:space="preserve">improve workplace road safety within their organisation, </w:t>
      </w:r>
      <w:r w:rsidR="00B17103" w:rsidRPr="009919CF">
        <w:t xml:space="preserve">share </w:t>
      </w:r>
      <w:r w:rsidR="00932220" w:rsidRPr="009919CF">
        <w:t xml:space="preserve">their </w:t>
      </w:r>
      <w:r w:rsidR="00B17103" w:rsidRPr="009919CF">
        <w:t xml:space="preserve">road safety knowledge and its application through the NRSPP. </w:t>
      </w:r>
      <w:r w:rsidR="001E43B9" w:rsidRPr="009919CF">
        <w:t>An “Agreement of Intention” is established with all Partners to define commitments</w:t>
      </w:r>
      <w:r w:rsidR="00932220" w:rsidRPr="009919CF">
        <w:t>, actions</w:t>
      </w:r>
      <w:r w:rsidR="001E43B9" w:rsidRPr="009919CF">
        <w:t xml:space="preserve"> and expected outcomes, including championing the NRSPP. </w:t>
      </w:r>
    </w:p>
    <w:p w14:paraId="19AA824C" w14:textId="2D4F6FD6" w:rsidR="00F05017" w:rsidRPr="009919CF" w:rsidRDefault="002B4E82" w:rsidP="00205C34">
      <w:pPr>
        <w:pStyle w:val="ListParagraph"/>
        <w:numPr>
          <w:ilvl w:val="0"/>
          <w:numId w:val="4"/>
        </w:numPr>
        <w:spacing w:after="120"/>
        <w:ind w:left="714" w:hanging="357"/>
        <w:contextualSpacing w:val="0"/>
      </w:pPr>
      <w:r w:rsidRPr="009919CF">
        <w:t>Working Groups</w:t>
      </w:r>
      <w:r w:rsidR="00B17103" w:rsidRPr="009919CF">
        <w:t xml:space="preserve"> (including </w:t>
      </w:r>
      <w:r w:rsidR="00EE4FB8" w:rsidRPr="009919CF">
        <w:t>any Sector</w:t>
      </w:r>
      <w:r w:rsidR="00B17103" w:rsidRPr="009919CF">
        <w:t xml:space="preserve"> Forum</w:t>
      </w:r>
      <w:r w:rsidR="00EE4FB8" w:rsidRPr="009919CF">
        <w:t>s</w:t>
      </w:r>
      <w:r w:rsidR="00B17103" w:rsidRPr="009919CF">
        <w:t xml:space="preserve">) </w:t>
      </w:r>
      <w:r w:rsidR="00981682" w:rsidRPr="009919CF">
        <w:t xml:space="preserve">exist to progress </w:t>
      </w:r>
      <w:r w:rsidRPr="009919CF">
        <w:t xml:space="preserve">prioritised </w:t>
      </w:r>
      <w:r w:rsidR="00981682" w:rsidRPr="009919CF">
        <w:t>areas</w:t>
      </w:r>
      <w:r w:rsidRPr="009919CF">
        <w:t xml:space="preserve"> of risk or areas of engagement</w:t>
      </w:r>
      <w:r w:rsidR="00981682" w:rsidRPr="009919CF">
        <w:t xml:space="preserve">. </w:t>
      </w:r>
      <w:r w:rsidRPr="009919CF">
        <w:t xml:space="preserve">The </w:t>
      </w:r>
      <w:r w:rsidR="00B17103" w:rsidRPr="009919CF">
        <w:t>SC</w:t>
      </w:r>
      <w:r w:rsidRPr="009919CF">
        <w:t xml:space="preserve"> </w:t>
      </w:r>
      <w:r w:rsidR="00EE4FB8" w:rsidRPr="009919CF">
        <w:t>is accountable for</w:t>
      </w:r>
      <w:r w:rsidRPr="009919CF">
        <w:t xml:space="preserve"> the </w:t>
      </w:r>
      <w:r w:rsidR="00F05017" w:rsidRPr="009919CF">
        <w:t xml:space="preserve">establishment of any Working Group </w:t>
      </w:r>
      <w:r w:rsidR="00EE4FB8" w:rsidRPr="009919CF">
        <w:t xml:space="preserve">or Sector Forum </w:t>
      </w:r>
      <w:r w:rsidR="00F05017" w:rsidRPr="009919CF">
        <w:t xml:space="preserve">and </w:t>
      </w:r>
      <w:r w:rsidR="00B17103" w:rsidRPr="009919CF">
        <w:t>provide</w:t>
      </w:r>
      <w:r w:rsidR="00F15B5B" w:rsidRPr="009919CF">
        <w:t>s</w:t>
      </w:r>
      <w:r w:rsidR="00B17103" w:rsidRPr="009919CF">
        <w:t xml:space="preserve"> final </w:t>
      </w:r>
      <w:r w:rsidR="00F15B5B" w:rsidRPr="009919CF">
        <w:t xml:space="preserve">clearance </w:t>
      </w:r>
      <w:r w:rsidR="00B17103" w:rsidRPr="009919CF">
        <w:t>of</w:t>
      </w:r>
      <w:r w:rsidR="00981682" w:rsidRPr="009919CF">
        <w:t xml:space="preserve"> major outputs</w:t>
      </w:r>
      <w:r w:rsidR="00EE4FB8" w:rsidRPr="009919CF">
        <w:t xml:space="preserve"> from all Working Groups</w:t>
      </w:r>
      <w:r w:rsidR="00981682" w:rsidRPr="009919CF">
        <w:t xml:space="preserve">.  </w:t>
      </w:r>
    </w:p>
    <w:p w14:paraId="3D554A0B" w14:textId="00433097" w:rsidR="00981682" w:rsidRPr="009919CF" w:rsidRDefault="00F05017" w:rsidP="00205C34">
      <w:pPr>
        <w:pStyle w:val="ListParagraph"/>
        <w:numPr>
          <w:ilvl w:val="0"/>
          <w:numId w:val="4"/>
        </w:numPr>
        <w:spacing w:after="120"/>
        <w:ind w:left="714" w:hanging="357"/>
        <w:contextualSpacing w:val="0"/>
      </w:pPr>
      <w:r w:rsidRPr="009919CF">
        <w:t>Working Group</w:t>
      </w:r>
      <w:r w:rsidR="007C438E" w:rsidRPr="009919CF">
        <w:t xml:space="preserve">s </w:t>
      </w:r>
      <w:r w:rsidR="00981682" w:rsidRPr="009919CF">
        <w:t xml:space="preserve">and </w:t>
      </w:r>
      <w:r w:rsidR="007C438E" w:rsidRPr="009919CF">
        <w:t xml:space="preserve">the </w:t>
      </w:r>
      <w:r w:rsidRPr="009919CF">
        <w:t>Utilities Forum</w:t>
      </w:r>
      <w:r w:rsidR="007C438E" w:rsidRPr="009919CF">
        <w:t xml:space="preserve"> </w:t>
      </w:r>
      <w:r w:rsidR="00F15B5B" w:rsidRPr="009919CF">
        <w:t>are</w:t>
      </w:r>
      <w:r w:rsidR="007C438E" w:rsidRPr="009919CF">
        <w:t xml:space="preserve"> chaired by a</w:t>
      </w:r>
      <w:r w:rsidR="00C17519">
        <w:t>n</w:t>
      </w:r>
      <w:r w:rsidR="007C438E" w:rsidRPr="009919CF">
        <w:t xml:space="preserve"> </w:t>
      </w:r>
      <w:r w:rsidR="00B17103" w:rsidRPr="009919CF">
        <w:t>SC</w:t>
      </w:r>
      <w:r w:rsidR="007C438E" w:rsidRPr="009919CF">
        <w:t xml:space="preserve"> </w:t>
      </w:r>
      <w:r w:rsidR="00B17103" w:rsidRPr="009919CF">
        <w:t xml:space="preserve">appointed </w:t>
      </w:r>
      <w:r w:rsidR="007C438E" w:rsidRPr="009919CF">
        <w:t xml:space="preserve">representative </w:t>
      </w:r>
      <w:r w:rsidR="00F15B5B" w:rsidRPr="009919CF">
        <w:t>or</w:t>
      </w:r>
      <w:r w:rsidR="007C438E" w:rsidRPr="009919CF">
        <w:t xml:space="preserve"> the NRSPP Program Manager if needed</w:t>
      </w:r>
      <w:r w:rsidR="00981682" w:rsidRPr="009919CF">
        <w:t xml:space="preserve">. One person may chair more than one group. </w:t>
      </w:r>
    </w:p>
    <w:p w14:paraId="6BF6CF89" w14:textId="0763DC7F" w:rsidR="00697270" w:rsidRPr="009919CF" w:rsidRDefault="006B3BDB" w:rsidP="00205C34">
      <w:pPr>
        <w:pStyle w:val="ListParagraph"/>
        <w:numPr>
          <w:ilvl w:val="0"/>
          <w:numId w:val="4"/>
        </w:numPr>
        <w:spacing w:after="120"/>
        <w:ind w:left="714" w:hanging="357"/>
        <w:contextualSpacing w:val="0"/>
      </w:pPr>
      <w:r>
        <w:t xml:space="preserve">The </w:t>
      </w:r>
      <w:r w:rsidR="00981682" w:rsidRPr="009919CF">
        <w:t>host</w:t>
      </w:r>
      <w:r w:rsidR="00F15B5B" w:rsidRPr="009919CF">
        <w:t xml:space="preserve"> </w:t>
      </w:r>
      <w:r>
        <w:t>of the</w:t>
      </w:r>
      <w:r w:rsidRPr="009919CF">
        <w:t xml:space="preserve"> NRSPP</w:t>
      </w:r>
      <w:r>
        <w:t xml:space="preserve"> Secretariat is chosen by the GB</w:t>
      </w:r>
      <w:r w:rsidR="00981682" w:rsidRPr="009919CF">
        <w:t xml:space="preserve">. </w:t>
      </w:r>
      <w:r w:rsidR="00075683">
        <w:t xml:space="preserve">The Host has a seat on the SC and only on the GB if it is a </w:t>
      </w:r>
      <w:proofErr w:type="spellStart"/>
      <w:r w:rsidR="00F97A59">
        <w:t>funder</w:t>
      </w:r>
      <w:proofErr w:type="spellEnd"/>
      <w:r w:rsidR="00F97A59">
        <w:t xml:space="preserve"> of the program otherwise may attend </w:t>
      </w:r>
      <w:r w:rsidR="003302E8">
        <w:t>only as a guest</w:t>
      </w:r>
      <w:r w:rsidR="001F6E94">
        <w:t xml:space="preserve">. </w:t>
      </w:r>
    </w:p>
    <w:p w14:paraId="586B293A" w14:textId="6B8605D5" w:rsidR="00B17103" w:rsidRPr="00D465AD" w:rsidRDefault="001E43B9" w:rsidP="00B17103">
      <w:pPr>
        <w:pStyle w:val="Quote"/>
        <w:numPr>
          <w:ilvl w:val="0"/>
          <w:numId w:val="4"/>
        </w:numPr>
        <w:tabs>
          <w:tab w:val="clear" w:pos="1134"/>
        </w:tabs>
        <w:spacing w:after="0"/>
      </w:pPr>
      <w:r w:rsidRPr="009919CF">
        <w:t>Commercial p</w:t>
      </w:r>
      <w:r w:rsidR="00B17103" w:rsidRPr="009919CF">
        <w:t xml:space="preserve">roducts from third parties will not be endorsed by the NRSPP; </w:t>
      </w:r>
      <w:r w:rsidRPr="009919CF">
        <w:t xml:space="preserve">organisations may </w:t>
      </w:r>
      <w:r w:rsidR="00B17103" w:rsidRPr="009919CF">
        <w:t xml:space="preserve">share </w:t>
      </w:r>
      <w:r w:rsidR="00B17103" w:rsidRPr="00D465AD">
        <w:t>with each other as appropriate.</w:t>
      </w:r>
    </w:p>
    <w:p w14:paraId="22197827" w14:textId="77777777" w:rsidR="001546E6" w:rsidRPr="00D465AD" w:rsidRDefault="001546E6" w:rsidP="00C85641">
      <w:pPr>
        <w:pStyle w:val="Heading1"/>
        <w:spacing w:before="240"/>
      </w:pPr>
      <w:r w:rsidRPr="00D465AD">
        <w:t xml:space="preserve">NRSPP Charter </w:t>
      </w:r>
    </w:p>
    <w:p w14:paraId="46234117" w14:textId="77777777" w:rsidR="00FE4667" w:rsidRPr="00D465AD" w:rsidRDefault="002C013B" w:rsidP="00CC1A7D">
      <w:pPr>
        <w:pStyle w:val="Heading3"/>
      </w:pPr>
      <w:r w:rsidRPr="00D465AD">
        <w:t>Vision</w:t>
      </w:r>
      <w:r w:rsidR="0096652E" w:rsidRPr="00D465AD">
        <w:t xml:space="preserve"> and Mission</w:t>
      </w:r>
    </w:p>
    <w:p w14:paraId="6DDD6227" w14:textId="77777777" w:rsidR="00700C3F" w:rsidRDefault="006439CC" w:rsidP="00F63C81">
      <w:pPr>
        <w:spacing w:after="120"/>
      </w:pPr>
      <w:r>
        <w:t>The vision of NRSPP is</w:t>
      </w:r>
      <w:r w:rsidR="00F15B5B" w:rsidRPr="00760E17">
        <w:t>:</w:t>
      </w:r>
      <w:r>
        <w:t xml:space="preserve"> </w:t>
      </w:r>
    </w:p>
    <w:p w14:paraId="21C2BB7F" w14:textId="54D85F88" w:rsidR="00F63C81" w:rsidRPr="00760E17" w:rsidRDefault="00760E17" w:rsidP="001A617B">
      <w:pPr>
        <w:spacing w:after="120"/>
        <w:ind w:left="993" w:right="992"/>
        <w:jc w:val="center"/>
        <w:rPr>
          <w:i/>
        </w:rPr>
      </w:pPr>
      <w:r w:rsidRPr="00760E17">
        <w:rPr>
          <w:i/>
        </w:rPr>
        <w:t xml:space="preserve">All businesses and organisations striving to eliminate serious injury and </w:t>
      </w:r>
      <w:r w:rsidR="00EA3928">
        <w:rPr>
          <w:i/>
        </w:rPr>
        <w:t xml:space="preserve">death from work-related vehicle </w:t>
      </w:r>
      <w:r w:rsidRPr="00760E17">
        <w:rPr>
          <w:i/>
        </w:rPr>
        <w:t>crashes</w:t>
      </w:r>
    </w:p>
    <w:p w14:paraId="73EFE974" w14:textId="469FB687" w:rsidR="00B96011" w:rsidRDefault="00B96011" w:rsidP="00F63C81">
      <w:pPr>
        <w:spacing w:after="120"/>
      </w:pPr>
      <w:r>
        <w:t xml:space="preserve"> The supporting mission is to ensure that:</w:t>
      </w:r>
    </w:p>
    <w:p w14:paraId="55DBF582" w14:textId="77777777" w:rsidR="00B96011" w:rsidRDefault="00B96011" w:rsidP="00205C34">
      <w:pPr>
        <w:pStyle w:val="ListParagraph"/>
        <w:numPr>
          <w:ilvl w:val="0"/>
          <w:numId w:val="7"/>
        </w:numPr>
        <w:spacing w:before="60" w:after="60"/>
        <w:ind w:left="714" w:hanging="357"/>
        <w:contextualSpacing w:val="0"/>
      </w:pPr>
      <w:r w:rsidRPr="00B96011">
        <w:t>the benefits of minimising work-related vehicle crashes are recognised and vigorously pursued</w:t>
      </w:r>
    </w:p>
    <w:p w14:paraId="72666B7E" w14:textId="77777777" w:rsidR="00B96011" w:rsidRPr="00D465AD" w:rsidRDefault="00B96011" w:rsidP="00205C34">
      <w:pPr>
        <w:pStyle w:val="ListParagraph"/>
        <w:numPr>
          <w:ilvl w:val="0"/>
          <w:numId w:val="7"/>
        </w:numPr>
        <w:spacing w:before="60" w:after="60"/>
        <w:ind w:left="714" w:hanging="357"/>
        <w:contextualSpacing w:val="0"/>
      </w:pPr>
      <w:r w:rsidRPr="00D465AD">
        <w:t>the leadership of all businesses and organisations recognise that work-related vehicle crashes are unacceptable and avoidable,</w:t>
      </w:r>
    </w:p>
    <w:p w14:paraId="5E36B6DC" w14:textId="77777777" w:rsidR="00B96011" w:rsidRPr="00D465AD" w:rsidRDefault="00B96011" w:rsidP="00205C34">
      <w:pPr>
        <w:pStyle w:val="ListParagraph"/>
        <w:numPr>
          <w:ilvl w:val="0"/>
          <w:numId w:val="7"/>
        </w:numPr>
        <w:spacing w:before="60" w:after="60"/>
        <w:ind w:left="714" w:hanging="357"/>
        <w:contextualSpacing w:val="0"/>
      </w:pPr>
      <w:r w:rsidRPr="00D465AD">
        <w:t>minimising work-related vehicle crashes is accepted as a shared responsibility</w:t>
      </w:r>
    </w:p>
    <w:p w14:paraId="7411F9F3" w14:textId="77777777" w:rsidR="00B96011" w:rsidRPr="00D465AD" w:rsidRDefault="00B96011" w:rsidP="00205C34">
      <w:pPr>
        <w:pStyle w:val="ListParagraph"/>
        <w:numPr>
          <w:ilvl w:val="0"/>
          <w:numId w:val="7"/>
        </w:numPr>
        <w:spacing w:before="60" w:after="60"/>
        <w:ind w:left="714" w:hanging="357"/>
        <w:contextualSpacing w:val="0"/>
      </w:pPr>
      <w:r w:rsidRPr="00D465AD">
        <w:t>approaches to minimising work-related vehicle crashes are based on current best evidence</w:t>
      </w:r>
    </w:p>
    <w:p w14:paraId="70AECBEC" w14:textId="77777777" w:rsidR="00B96011" w:rsidRPr="00D465AD" w:rsidRDefault="00B96011" w:rsidP="00205C34">
      <w:pPr>
        <w:pStyle w:val="ListParagraph"/>
        <w:numPr>
          <w:ilvl w:val="0"/>
          <w:numId w:val="7"/>
        </w:numPr>
      </w:pPr>
      <w:r w:rsidRPr="00D465AD">
        <w:t>addressing work-related vehicle crashes becomes part of core business activity.</w:t>
      </w:r>
    </w:p>
    <w:p w14:paraId="7CD20542" w14:textId="77777777" w:rsidR="001E6926" w:rsidRPr="00D465AD" w:rsidRDefault="001E6926" w:rsidP="00CC1A7D">
      <w:pPr>
        <w:pStyle w:val="Heading3"/>
      </w:pPr>
      <w:r w:rsidRPr="00D465AD">
        <w:t>Key objectives</w:t>
      </w:r>
    </w:p>
    <w:p w14:paraId="30B73955" w14:textId="6791A01A" w:rsidR="00760E17" w:rsidRPr="000106D7" w:rsidRDefault="00760E17" w:rsidP="000106D7">
      <w:pPr>
        <w:pStyle w:val="Heading4"/>
      </w:pPr>
      <w:r w:rsidRPr="000106D7">
        <w:t xml:space="preserve">Share and promote </w:t>
      </w:r>
      <w:r w:rsidR="001F6E94" w:rsidRPr="000106D7">
        <w:t xml:space="preserve">local and global </w:t>
      </w:r>
      <w:r w:rsidRPr="000106D7">
        <w:t>knowledge to help businesses develop their road safety culture</w:t>
      </w:r>
    </w:p>
    <w:p w14:paraId="001F4F18" w14:textId="77777777" w:rsidR="00760E17" w:rsidRPr="000106D7" w:rsidRDefault="00760E17" w:rsidP="000106D7">
      <w:pPr>
        <w:pStyle w:val="Heading4"/>
      </w:pPr>
      <w:r w:rsidRPr="000106D7">
        <w:t>Collaborate with organisations throughout Australia</w:t>
      </w:r>
    </w:p>
    <w:p w14:paraId="4C29FDB2" w14:textId="77777777" w:rsidR="00760E17" w:rsidRPr="000106D7" w:rsidRDefault="00760E17" w:rsidP="000106D7">
      <w:pPr>
        <w:pStyle w:val="Heading4"/>
        <w:rPr>
          <w:rFonts w:asciiTheme="majorHAnsi" w:hAnsiTheme="majorHAnsi" w:cstheme="majorHAnsi"/>
        </w:rPr>
      </w:pPr>
      <w:r w:rsidRPr="000106D7">
        <w:rPr>
          <w:rFonts w:asciiTheme="majorHAnsi" w:hAnsiTheme="majorHAnsi" w:cstheme="majorHAnsi"/>
        </w:rPr>
        <w:t xml:space="preserve">Reward and recognise innovation and achievements in reducing road incidents </w:t>
      </w:r>
    </w:p>
    <w:p w14:paraId="01F6756E" w14:textId="77777777" w:rsidR="00760E17" w:rsidRPr="000106D7" w:rsidRDefault="00760E17" w:rsidP="000106D7">
      <w:pPr>
        <w:pStyle w:val="Heading4"/>
      </w:pPr>
      <w:r w:rsidRPr="000106D7">
        <w:rPr>
          <w:rFonts w:asciiTheme="majorHAnsi" w:hAnsiTheme="majorHAnsi" w:cstheme="majorHAnsi"/>
        </w:rPr>
        <w:t>Grow membership and influence</w:t>
      </w:r>
      <w:r w:rsidRPr="000106D7">
        <w:t xml:space="preserve"> with organisations throughout Australia</w:t>
      </w:r>
    </w:p>
    <w:p w14:paraId="67039DB4" w14:textId="77777777" w:rsidR="00760E17" w:rsidRPr="000106D7" w:rsidRDefault="00760E17" w:rsidP="000106D7">
      <w:pPr>
        <w:pStyle w:val="Heading4"/>
      </w:pPr>
      <w:r w:rsidRPr="000106D7">
        <w:t>Implement governance and sustainability of NRSPP</w:t>
      </w:r>
    </w:p>
    <w:p w14:paraId="10C5EAB2" w14:textId="77777777" w:rsidR="00760E17" w:rsidRPr="000106D7" w:rsidRDefault="00760E17" w:rsidP="000106D7">
      <w:pPr>
        <w:pStyle w:val="Heading4"/>
      </w:pPr>
      <w:r w:rsidRPr="000106D7">
        <w:t>Contribute to the delivery of the National Road Safety Strategy</w:t>
      </w:r>
    </w:p>
    <w:p w14:paraId="723C2C87" w14:textId="0ACEAE15" w:rsidR="00AE7DE8" w:rsidRPr="00D465AD" w:rsidRDefault="00EA3928" w:rsidP="00CC1A7D">
      <w:pPr>
        <w:pStyle w:val="Heading3"/>
      </w:pPr>
      <w:r w:rsidRPr="009919CF">
        <w:t>Applications for Program P</w:t>
      </w:r>
      <w:r w:rsidR="00403122" w:rsidRPr="009919CF">
        <w:t xml:space="preserve">artnership </w:t>
      </w:r>
      <w:r w:rsidR="00626334">
        <w:t xml:space="preserve">– </w:t>
      </w:r>
      <w:r w:rsidR="002A45CD">
        <w:t>D</w:t>
      </w:r>
      <w:r w:rsidR="00626334">
        <w:t xml:space="preserve">ue </w:t>
      </w:r>
      <w:r w:rsidR="002A45CD">
        <w:t>D</w:t>
      </w:r>
      <w:r w:rsidR="00626334">
        <w:t xml:space="preserve">iligence </w:t>
      </w:r>
      <w:r w:rsidR="002A45CD">
        <w:t>P</w:t>
      </w:r>
      <w:r w:rsidR="00626334">
        <w:t>rocess</w:t>
      </w:r>
    </w:p>
    <w:p w14:paraId="09851C33" w14:textId="1366BB57" w:rsidR="00C85641" w:rsidRPr="000106D7" w:rsidRDefault="00AE7DE8">
      <w:pPr>
        <w:pStyle w:val="ListParagraph"/>
        <w:numPr>
          <w:ilvl w:val="1"/>
          <w:numId w:val="5"/>
        </w:numPr>
        <w:spacing w:after="120"/>
        <w:ind w:left="788" w:hanging="431"/>
        <w:contextualSpacing w:val="0"/>
        <w:rPr>
          <w:rFonts w:asciiTheme="majorHAnsi" w:hAnsiTheme="majorHAnsi" w:cstheme="majorHAnsi"/>
          <w:b/>
          <w:sz w:val="22"/>
          <w:szCs w:val="22"/>
        </w:rPr>
      </w:pPr>
      <w:r w:rsidRPr="000106D7">
        <w:rPr>
          <w:rFonts w:asciiTheme="majorHAnsi" w:hAnsiTheme="majorHAnsi" w:cstheme="majorHAnsi"/>
          <w:sz w:val="22"/>
          <w:szCs w:val="22"/>
        </w:rPr>
        <w:t xml:space="preserve">In considering whether to </w:t>
      </w:r>
      <w:r w:rsidR="00C85641" w:rsidRPr="000106D7">
        <w:rPr>
          <w:rFonts w:asciiTheme="majorHAnsi" w:hAnsiTheme="majorHAnsi" w:cstheme="majorHAnsi"/>
          <w:sz w:val="22"/>
          <w:szCs w:val="22"/>
        </w:rPr>
        <w:t>accept</w:t>
      </w:r>
      <w:r w:rsidR="003B30BA" w:rsidRPr="000106D7">
        <w:rPr>
          <w:rFonts w:asciiTheme="majorHAnsi" w:hAnsiTheme="majorHAnsi" w:cstheme="majorHAnsi"/>
          <w:sz w:val="22"/>
          <w:szCs w:val="22"/>
        </w:rPr>
        <w:t xml:space="preserve"> an</w:t>
      </w:r>
      <w:r w:rsidR="00C85641" w:rsidRPr="000106D7">
        <w:rPr>
          <w:rFonts w:asciiTheme="majorHAnsi" w:hAnsiTheme="majorHAnsi" w:cstheme="majorHAnsi"/>
          <w:sz w:val="22"/>
          <w:szCs w:val="22"/>
        </w:rPr>
        <w:t xml:space="preserve"> application from</w:t>
      </w:r>
      <w:r w:rsidRPr="000106D7">
        <w:rPr>
          <w:rFonts w:asciiTheme="majorHAnsi" w:hAnsiTheme="majorHAnsi" w:cstheme="majorHAnsi"/>
          <w:sz w:val="22"/>
          <w:szCs w:val="22"/>
        </w:rPr>
        <w:t xml:space="preserve"> a company, organisation, institution or individual as a </w:t>
      </w:r>
      <w:r w:rsidR="00EA3928" w:rsidRPr="000106D7">
        <w:rPr>
          <w:rFonts w:asciiTheme="majorHAnsi" w:hAnsiTheme="majorHAnsi" w:cstheme="majorHAnsi"/>
          <w:sz w:val="22"/>
          <w:szCs w:val="22"/>
        </w:rPr>
        <w:t>P</w:t>
      </w:r>
      <w:r w:rsidRPr="000106D7">
        <w:rPr>
          <w:rFonts w:asciiTheme="majorHAnsi" w:hAnsiTheme="majorHAnsi" w:cstheme="majorHAnsi"/>
          <w:sz w:val="22"/>
          <w:szCs w:val="22"/>
        </w:rPr>
        <w:t>artner</w:t>
      </w:r>
      <w:r w:rsidR="000C1EBA">
        <w:rPr>
          <w:rFonts w:asciiTheme="majorHAnsi" w:hAnsiTheme="majorHAnsi" w:cstheme="majorHAnsi"/>
          <w:sz w:val="22"/>
          <w:szCs w:val="22"/>
        </w:rPr>
        <w:t xml:space="preserve"> of the </w:t>
      </w:r>
      <w:r w:rsidR="008779B6">
        <w:rPr>
          <w:rFonts w:asciiTheme="majorHAnsi" w:hAnsiTheme="majorHAnsi" w:cstheme="majorHAnsi"/>
          <w:sz w:val="22"/>
          <w:szCs w:val="22"/>
        </w:rPr>
        <w:t>NRSPP</w:t>
      </w:r>
      <w:r w:rsidR="007E4CBA">
        <w:rPr>
          <w:rFonts w:asciiTheme="majorHAnsi" w:hAnsiTheme="majorHAnsi" w:cstheme="majorHAnsi"/>
          <w:sz w:val="22"/>
          <w:szCs w:val="22"/>
        </w:rPr>
        <w:t xml:space="preserve"> a </w:t>
      </w:r>
      <w:r w:rsidR="00D97D16">
        <w:rPr>
          <w:rFonts w:asciiTheme="majorHAnsi" w:hAnsiTheme="majorHAnsi" w:cstheme="majorHAnsi"/>
          <w:sz w:val="22"/>
          <w:szCs w:val="22"/>
        </w:rPr>
        <w:t>S</w:t>
      </w:r>
      <w:r w:rsidR="007E4CBA">
        <w:rPr>
          <w:rFonts w:asciiTheme="majorHAnsi" w:hAnsiTheme="majorHAnsi" w:cstheme="majorHAnsi"/>
          <w:sz w:val="22"/>
          <w:szCs w:val="22"/>
        </w:rPr>
        <w:t>elf-</w:t>
      </w:r>
      <w:r w:rsidR="00D97D16">
        <w:rPr>
          <w:rFonts w:asciiTheme="majorHAnsi" w:hAnsiTheme="majorHAnsi" w:cstheme="majorHAnsi"/>
          <w:sz w:val="22"/>
          <w:szCs w:val="22"/>
        </w:rPr>
        <w:t>D</w:t>
      </w:r>
      <w:r w:rsidR="007E4CBA">
        <w:rPr>
          <w:rFonts w:asciiTheme="majorHAnsi" w:hAnsiTheme="majorHAnsi" w:cstheme="majorHAnsi"/>
          <w:sz w:val="22"/>
          <w:szCs w:val="22"/>
        </w:rPr>
        <w:t>eclar</w:t>
      </w:r>
      <w:r w:rsidR="00D97D16">
        <w:rPr>
          <w:rFonts w:asciiTheme="majorHAnsi" w:hAnsiTheme="majorHAnsi" w:cstheme="majorHAnsi"/>
          <w:sz w:val="22"/>
          <w:szCs w:val="22"/>
        </w:rPr>
        <w:t>ation</w:t>
      </w:r>
      <w:r w:rsidRPr="000106D7">
        <w:rPr>
          <w:rFonts w:asciiTheme="majorHAnsi" w:hAnsiTheme="majorHAnsi" w:cstheme="majorHAnsi"/>
          <w:sz w:val="22"/>
          <w:szCs w:val="22"/>
        </w:rPr>
        <w:t xml:space="preserve"> Due Diligence Assessment Procedure</w:t>
      </w:r>
      <w:r w:rsidR="00D97D16">
        <w:rPr>
          <w:rFonts w:asciiTheme="majorHAnsi" w:hAnsiTheme="majorHAnsi" w:cstheme="majorHAnsi"/>
          <w:sz w:val="22"/>
          <w:szCs w:val="22"/>
        </w:rPr>
        <w:t xml:space="preserve"> must be completed (Refer to </w:t>
      </w:r>
      <w:r w:rsidR="00D97D16" w:rsidRPr="0029298F">
        <w:rPr>
          <w:rFonts w:asciiTheme="majorHAnsi" w:hAnsiTheme="majorHAnsi" w:cstheme="majorHAnsi"/>
          <w:sz w:val="22"/>
          <w:szCs w:val="22"/>
        </w:rPr>
        <w:t>Annex 1)</w:t>
      </w:r>
      <w:r w:rsidRPr="0029298F">
        <w:rPr>
          <w:rFonts w:asciiTheme="majorHAnsi" w:hAnsiTheme="majorHAnsi" w:cstheme="majorHAnsi"/>
          <w:sz w:val="22"/>
          <w:szCs w:val="22"/>
        </w:rPr>
        <w:t>.</w:t>
      </w:r>
      <w:r w:rsidRPr="000106D7">
        <w:rPr>
          <w:rFonts w:asciiTheme="majorHAnsi" w:hAnsiTheme="majorHAnsi" w:cstheme="majorHAnsi"/>
          <w:sz w:val="22"/>
          <w:szCs w:val="22"/>
        </w:rPr>
        <w:t xml:space="preserve"> </w:t>
      </w:r>
    </w:p>
    <w:p w14:paraId="3D7AAD3A" w14:textId="7CE36C86" w:rsidR="00626334" w:rsidRDefault="00626334" w:rsidP="00C85641">
      <w:pPr>
        <w:pStyle w:val="ListParagraph"/>
        <w:numPr>
          <w:ilvl w:val="1"/>
          <w:numId w:val="5"/>
        </w:numPr>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w:t>
      </w:r>
      <w:r w:rsidR="00D97D16">
        <w:rPr>
          <w:rFonts w:asciiTheme="majorHAnsi" w:hAnsiTheme="majorHAnsi" w:cstheme="majorHAnsi"/>
          <w:sz w:val="22"/>
          <w:szCs w:val="22"/>
        </w:rPr>
        <w:t>Self-Declaration D</w:t>
      </w:r>
      <w:r w:rsidRPr="000106D7">
        <w:rPr>
          <w:rFonts w:asciiTheme="majorHAnsi" w:hAnsiTheme="majorHAnsi" w:cstheme="majorHAnsi"/>
          <w:sz w:val="22"/>
          <w:szCs w:val="22"/>
        </w:rPr>
        <w:t xml:space="preserve">ue </w:t>
      </w:r>
      <w:r w:rsidR="002A45CD" w:rsidRPr="000106D7">
        <w:rPr>
          <w:rFonts w:asciiTheme="majorHAnsi" w:hAnsiTheme="majorHAnsi" w:cstheme="majorHAnsi"/>
          <w:sz w:val="22"/>
          <w:szCs w:val="22"/>
        </w:rPr>
        <w:t>D</w:t>
      </w:r>
      <w:r w:rsidRPr="000106D7">
        <w:rPr>
          <w:rFonts w:asciiTheme="majorHAnsi" w:hAnsiTheme="majorHAnsi" w:cstheme="majorHAnsi"/>
          <w:sz w:val="22"/>
          <w:szCs w:val="22"/>
        </w:rPr>
        <w:t xml:space="preserve">iligence </w:t>
      </w:r>
      <w:r w:rsidR="002A45CD" w:rsidRPr="000106D7">
        <w:rPr>
          <w:rFonts w:asciiTheme="majorHAnsi" w:hAnsiTheme="majorHAnsi" w:cstheme="majorHAnsi"/>
          <w:sz w:val="22"/>
          <w:szCs w:val="22"/>
        </w:rPr>
        <w:t>P</w:t>
      </w:r>
      <w:r w:rsidRPr="000106D7">
        <w:rPr>
          <w:rFonts w:asciiTheme="majorHAnsi" w:hAnsiTheme="majorHAnsi" w:cstheme="majorHAnsi"/>
          <w:sz w:val="22"/>
          <w:szCs w:val="22"/>
        </w:rPr>
        <w:t>rocess will be</w:t>
      </w:r>
      <w:r w:rsidR="00D97D16">
        <w:rPr>
          <w:rFonts w:asciiTheme="majorHAnsi" w:hAnsiTheme="majorHAnsi" w:cstheme="majorHAnsi"/>
          <w:sz w:val="22"/>
          <w:szCs w:val="22"/>
        </w:rPr>
        <w:t xml:space="preserve"> reviewed</w:t>
      </w:r>
      <w:r w:rsidRPr="000106D7">
        <w:rPr>
          <w:rFonts w:asciiTheme="majorHAnsi" w:hAnsiTheme="majorHAnsi" w:cstheme="majorHAnsi"/>
          <w:sz w:val="22"/>
          <w:szCs w:val="22"/>
        </w:rPr>
        <w:t xml:space="preserve"> </w:t>
      </w:r>
      <w:r w:rsidR="00D97D16">
        <w:rPr>
          <w:rFonts w:asciiTheme="majorHAnsi" w:hAnsiTheme="majorHAnsi" w:cstheme="majorHAnsi"/>
          <w:sz w:val="22"/>
          <w:szCs w:val="22"/>
        </w:rPr>
        <w:t xml:space="preserve">by the </w:t>
      </w:r>
      <w:r w:rsidRPr="000106D7">
        <w:rPr>
          <w:rFonts w:asciiTheme="majorHAnsi" w:hAnsiTheme="majorHAnsi" w:cstheme="majorHAnsi"/>
          <w:sz w:val="22"/>
          <w:szCs w:val="22"/>
        </w:rPr>
        <w:t xml:space="preserve">Secretariat and where there is concern will be referred to the SC for final approval.  </w:t>
      </w:r>
    </w:p>
    <w:p w14:paraId="3BC7445F" w14:textId="3F4E4FA8" w:rsidR="0056642A" w:rsidRDefault="0056642A" w:rsidP="00FC2DDA">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sidRPr="00B21A03">
        <w:rPr>
          <w:rFonts w:asciiTheme="majorHAnsi" w:hAnsiTheme="majorHAnsi" w:cstheme="majorHAnsi"/>
          <w:sz w:val="22"/>
          <w:szCs w:val="22"/>
        </w:rPr>
        <w:t xml:space="preserve">An NRSPP partner </w:t>
      </w:r>
      <w:r w:rsidR="00B21A03" w:rsidRPr="00B21A03">
        <w:rPr>
          <w:rFonts w:asciiTheme="majorHAnsi" w:hAnsiTheme="majorHAnsi" w:cstheme="majorHAnsi"/>
          <w:sz w:val="22"/>
          <w:szCs w:val="22"/>
        </w:rPr>
        <w:t>c</w:t>
      </w:r>
      <w:r w:rsidRPr="00B21A03">
        <w:rPr>
          <w:rFonts w:asciiTheme="majorHAnsi" w:hAnsiTheme="majorHAnsi" w:cstheme="majorHAnsi"/>
          <w:sz w:val="22"/>
          <w:szCs w:val="22"/>
        </w:rPr>
        <w:t>annot include organisations that primarily generate revenue through the manufacture or sale of</w:t>
      </w:r>
      <w:r w:rsidR="00B21A03" w:rsidRPr="00B21A03">
        <w:rPr>
          <w:rFonts w:asciiTheme="majorHAnsi" w:hAnsiTheme="majorHAnsi" w:cstheme="majorHAnsi"/>
          <w:sz w:val="22"/>
          <w:szCs w:val="22"/>
        </w:rPr>
        <w:t xml:space="preserve"> </w:t>
      </w:r>
      <w:r w:rsidRPr="00B21A03">
        <w:rPr>
          <w:rFonts w:asciiTheme="majorHAnsi" w:hAnsiTheme="majorHAnsi" w:cstheme="majorHAnsi"/>
          <w:sz w:val="22"/>
          <w:szCs w:val="22"/>
        </w:rPr>
        <w:t>tobacco</w:t>
      </w:r>
      <w:r w:rsidR="00B21A03" w:rsidRPr="00B21A03">
        <w:rPr>
          <w:rFonts w:asciiTheme="majorHAnsi" w:hAnsiTheme="majorHAnsi" w:cstheme="majorHAnsi"/>
          <w:sz w:val="22"/>
          <w:szCs w:val="22"/>
        </w:rPr>
        <w:t>;</w:t>
      </w:r>
      <w:r w:rsidRPr="00B21A03">
        <w:rPr>
          <w:rFonts w:asciiTheme="majorHAnsi" w:hAnsiTheme="majorHAnsi" w:cstheme="majorHAnsi"/>
          <w:sz w:val="22"/>
          <w:szCs w:val="22"/>
        </w:rPr>
        <w:t xml:space="preserve"> armaments</w:t>
      </w:r>
      <w:r w:rsidR="00B21A03" w:rsidRPr="00B21A03">
        <w:rPr>
          <w:rFonts w:asciiTheme="majorHAnsi" w:hAnsiTheme="majorHAnsi" w:cstheme="majorHAnsi"/>
          <w:sz w:val="22"/>
          <w:szCs w:val="22"/>
        </w:rPr>
        <w:t>;</w:t>
      </w:r>
      <w:r w:rsidRPr="00B21A03">
        <w:rPr>
          <w:rFonts w:asciiTheme="majorHAnsi" w:hAnsiTheme="majorHAnsi" w:cstheme="majorHAnsi"/>
          <w:sz w:val="22"/>
          <w:szCs w:val="22"/>
        </w:rPr>
        <w:t xml:space="preserve"> gambling services or products</w:t>
      </w:r>
      <w:r w:rsidR="00B21A03" w:rsidRPr="00B21A03">
        <w:rPr>
          <w:rFonts w:asciiTheme="majorHAnsi" w:hAnsiTheme="majorHAnsi" w:cstheme="majorHAnsi"/>
          <w:sz w:val="22"/>
          <w:szCs w:val="22"/>
        </w:rPr>
        <w:t>;</w:t>
      </w:r>
      <w:r w:rsidRPr="00B21A03">
        <w:rPr>
          <w:rFonts w:asciiTheme="majorHAnsi" w:hAnsiTheme="majorHAnsi" w:cstheme="majorHAnsi"/>
          <w:sz w:val="22"/>
          <w:szCs w:val="22"/>
        </w:rPr>
        <w:t xml:space="preserve"> pornography</w:t>
      </w:r>
      <w:r w:rsidR="00B21A03" w:rsidRPr="00B21A03">
        <w:rPr>
          <w:rFonts w:asciiTheme="majorHAnsi" w:hAnsiTheme="majorHAnsi" w:cstheme="majorHAnsi"/>
          <w:sz w:val="22"/>
          <w:szCs w:val="22"/>
        </w:rPr>
        <w:t xml:space="preserve">; </w:t>
      </w:r>
      <w:r w:rsidRPr="00B21A03">
        <w:rPr>
          <w:rFonts w:asciiTheme="majorHAnsi" w:hAnsiTheme="majorHAnsi" w:cstheme="majorHAnsi"/>
          <w:sz w:val="22"/>
          <w:szCs w:val="22"/>
        </w:rPr>
        <w:t>alcohol</w:t>
      </w:r>
      <w:r w:rsidR="00B21A03" w:rsidRPr="00B21A03">
        <w:rPr>
          <w:rFonts w:asciiTheme="majorHAnsi" w:hAnsiTheme="majorHAnsi" w:cstheme="majorHAnsi"/>
          <w:sz w:val="22"/>
          <w:szCs w:val="22"/>
        </w:rPr>
        <w:t>; or use business practices that contravene conventions relating to modern human slavery.</w:t>
      </w:r>
    </w:p>
    <w:p w14:paraId="3A52BE85" w14:textId="77777777" w:rsidR="00D00210" w:rsidRPr="00FC2DDA" w:rsidRDefault="00D00210" w:rsidP="00D00210">
      <w:pPr>
        <w:pStyle w:val="ListParagraph"/>
        <w:tabs>
          <w:tab w:val="clear" w:pos="1134"/>
        </w:tabs>
        <w:spacing w:after="120"/>
        <w:ind w:left="1418"/>
        <w:contextualSpacing w:val="0"/>
        <w:rPr>
          <w:rFonts w:asciiTheme="majorHAnsi" w:hAnsiTheme="majorHAnsi" w:cstheme="majorHAnsi"/>
          <w:sz w:val="22"/>
          <w:szCs w:val="22"/>
        </w:rPr>
      </w:pPr>
    </w:p>
    <w:p w14:paraId="52978C65" w14:textId="77777777" w:rsidR="00C85641" w:rsidRPr="000106D7" w:rsidRDefault="00C85641" w:rsidP="00C85641">
      <w:pPr>
        <w:pStyle w:val="ListParagraph"/>
        <w:numPr>
          <w:ilvl w:val="1"/>
          <w:numId w:val="5"/>
        </w:numPr>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lastRenderedPageBreak/>
        <w:t xml:space="preserve">NRSPP partners shall include </w:t>
      </w:r>
      <w:r w:rsidR="003B30BA" w:rsidRPr="000106D7">
        <w:rPr>
          <w:rFonts w:asciiTheme="majorHAnsi" w:hAnsiTheme="majorHAnsi" w:cstheme="majorHAnsi"/>
          <w:sz w:val="22"/>
          <w:szCs w:val="22"/>
        </w:rPr>
        <w:t>applicants</w:t>
      </w:r>
      <w:r w:rsidRPr="000106D7">
        <w:rPr>
          <w:rFonts w:asciiTheme="majorHAnsi" w:hAnsiTheme="majorHAnsi" w:cstheme="majorHAnsi"/>
          <w:sz w:val="22"/>
          <w:szCs w:val="22"/>
        </w:rPr>
        <w:t xml:space="preserve"> that: </w:t>
      </w:r>
    </w:p>
    <w:p w14:paraId="1AF1DD8E" w14:textId="77777777" w:rsidR="00C85641" w:rsidRPr="000106D7" w:rsidRDefault="00C85641"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are leaders in exhibiting corporate social responsibility through policy and practice;</w:t>
      </w:r>
    </w:p>
    <w:p w14:paraId="4BCD426A" w14:textId="77777777" w:rsidR="00C85641" w:rsidRPr="000106D7" w:rsidRDefault="00C85641"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respond positively to, and champion activities aimed at achieving the program</w:t>
      </w:r>
      <w:r w:rsidR="003B30BA" w:rsidRPr="000106D7">
        <w:rPr>
          <w:rFonts w:asciiTheme="majorHAnsi" w:hAnsiTheme="majorHAnsi" w:cstheme="majorHAnsi"/>
          <w:sz w:val="22"/>
          <w:szCs w:val="22"/>
        </w:rPr>
        <w:t>’</w:t>
      </w:r>
      <w:r w:rsidRPr="000106D7">
        <w:rPr>
          <w:rFonts w:asciiTheme="majorHAnsi" w:hAnsiTheme="majorHAnsi" w:cstheme="majorHAnsi"/>
          <w:sz w:val="22"/>
          <w:szCs w:val="22"/>
        </w:rPr>
        <w:t xml:space="preserve">s objectives; </w:t>
      </w:r>
    </w:p>
    <w:p w14:paraId="1C79AE55" w14:textId="77777777" w:rsidR="00C85641" w:rsidRPr="000106D7" w:rsidRDefault="00C85641"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provide products and services that expand the program</w:t>
      </w:r>
      <w:r w:rsidR="003B30BA" w:rsidRPr="000106D7">
        <w:rPr>
          <w:rFonts w:asciiTheme="majorHAnsi" w:hAnsiTheme="majorHAnsi" w:cstheme="majorHAnsi"/>
          <w:sz w:val="22"/>
          <w:szCs w:val="22"/>
        </w:rPr>
        <w:t>’</w:t>
      </w:r>
      <w:r w:rsidRPr="000106D7">
        <w:rPr>
          <w:rFonts w:asciiTheme="majorHAnsi" w:hAnsiTheme="majorHAnsi" w:cstheme="majorHAnsi"/>
          <w:sz w:val="22"/>
          <w:szCs w:val="22"/>
        </w:rPr>
        <w:t xml:space="preserve">s influence, messaging and objectives; </w:t>
      </w:r>
    </w:p>
    <w:p w14:paraId="0321B3D9" w14:textId="77777777" w:rsidR="00C85641" w:rsidRPr="000106D7" w:rsidRDefault="00C85641"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promote the innovation and implementation of new evidence</w:t>
      </w:r>
      <w:r w:rsidR="003B30BA" w:rsidRPr="000106D7">
        <w:rPr>
          <w:rFonts w:asciiTheme="majorHAnsi" w:hAnsiTheme="majorHAnsi" w:cstheme="majorHAnsi"/>
          <w:sz w:val="22"/>
          <w:szCs w:val="22"/>
        </w:rPr>
        <w:t>-</w:t>
      </w:r>
      <w:r w:rsidRPr="000106D7">
        <w:rPr>
          <w:rFonts w:asciiTheme="majorHAnsi" w:hAnsiTheme="majorHAnsi" w:cstheme="majorHAnsi"/>
          <w:sz w:val="22"/>
          <w:szCs w:val="22"/>
        </w:rPr>
        <w:t>based road safety technologies;</w:t>
      </w:r>
    </w:p>
    <w:p w14:paraId="3EFD2B74" w14:textId="77777777" w:rsidR="00C85641" w:rsidRPr="000106D7" w:rsidRDefault="00C85641"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promote good practice road safety initiatives; </w:t>
      </w:r>
    </w:p>
    <w:p w14:paraId="1178CDA6" w14:textId="77777777" w:rsidR="0011683E" w:rsidRPr="000106D7" w:rsidRDefault="0011683E"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are able to actively participate and contribute to the program;</w:t>
      </w:r>
    </w:p>
    <w:p w14:paraId="3B621EB0" w14:textId="3B7E6F5E" w:rsidR="00626334" w:rsidRPr="000106D7" w:rsidRDefault="00C85641" w:rsidP="00C85641">
      <w:pPr>
        <w:pStyle w:val="ListParagraph"/>
        <w:numPr>
          <w:ilvl w:val="2"/>
          <w:numId w:val="5"/>
        </w:numPr>
        <w:tabs>
          <w:tab w:val="clear" w:pos="1134"/>
        </w:tabs>
        <w:spacing w:after="120"/>
        <w:ind w:left="1560" w:hanging="709"/>
        <w:contextualSpacing w:val="0"/>
        <w:rPr>
          <w:rFonts w:asciiTheme="majorHAnsi" w:hAnsiTheme="majorHAnsi" w:cstheme="majorHAnsi"/>
          <w:sz w:val="22"/>
          <w:szCs w:val="22"/>
        </w:rPr>
      </w:pPr>
      <w:r w:rsidRPr="000106D7">
        <w:rPr>
          <w:rFonts w:asciiTheme="majorHAnsi" w:hAnsiTheme="majorHAnsi" w:cstheme="majorHAnsi"/>
          <w:sz w:val="22"/>
          <w:szCs w:val="22"/>
        </w:rPr>
        <w:t>have a positive image, good reputation and a track record of ethical behaviour; and</w:t>
      </w:r>
    </w:p>
    <w:p w14:paraId="4CDFD2D8" w14:textId="60BA784F" w:rsidR="00C85641" w:rsidRPr="000106D7" w:rsidRDefault="00C85641" w:rsidP="006A5BAD">
      <w:pPr>
        <w:pStyle w:val="ListParagraph"/>
        <w:numPr>
          <w:ilvl w:val="2"/>
          <w:numId w:val="5"/>
        </w:numPr>
        <w:tabs>
          <w:tab w:val="clear" w:pos="1134"/>
        </w:tabs>
        <w:spacing w:after="120"/>
        <w:ind w:left="1560" w:hanging="709"/>
        <w:contextualSpacing w:val="0"/>
        <w:rPr>
          <w:rFonts w:asciiTheme="majorHAnsi" w:hAnsiTheme="majorHAnsi" w:cstheme="majorHAnsi"/>
        </w:rPr>
      </w:pPr>
      <w:r w:rsidRPr="000106D7">
        <w:rPr>
          <w:rFonts w:asciiTheme="majorHAnsi" w:hAnsiTheme="majorHAnsi" w:cstheme="majorHAnsi"/>
          <w:sz w:val="22"/>
          <w:szCs w:val="22"/>
        </w:rPr>
        <w:t xml:space="preserve">are open and willing to acknowledge past poor performance and </w:t>
      </w:r>
      <w:r w:rsidR="00EA3928" w:rsidRPr="000106D7">
        <w:rPr>
          <w:rFonts w:asciiTheme="majorHAnsi" w:hAnsiTheme="majorHAnsi" w:cstheme="majorHAnsi"/>
          <w:sz w:val="22"/>
          <w:szCs w:val="22"/>
        </w:rPr>
        <w:t xml:space="preserve">to </w:t>
      </w:r>
      <w:r w:rsidRPr="000106D7">
        <w:rPr>
          <w:rFonts w:asciiTheme="majorHAnsi" w:hAnsiTheme="majorHAnsi" w:cstheme="majorHAnsi"/>
          <w:sz w:val="22"/>
          <w:szCs w:val="22"/>
        </w:rPr>
        <w:t xml:space="preserve">share learnings. </w:t>
      </w:r>
    </w:p>
    <w:p w14:paraId="254F8454" w14:textId="77777777" w:rsidR="00403122" w:rsidRPr="000106D7" w:rsidRDefault="00235606" w:rsidP="006A5BAD">
      <w:pPr>
        <w:pStyle w:val="Heading3"/>
        <w:rPr>
          <w:rFonts w:asciiTheme="majorHAnsi" w:hAnsiTheme="majorHAnsi" w:cstheme="majorHAnsi"/>
        </w:rPr>
      </w:pPr>
      <w:r w:rsidRPr="000106D7">
        <w:rPr>
          <w:rFonts w:asciiTheme="majorHAnsi" w:hAnsiTheme="majorHAnsi" w:cstheme="majorHAnsi"/>
        </w:rPr>
        <w:t>Becoming and maintaining partner recognition</w:t>
      </w:r>
      <w:r w:rsidR="00B17103" w:rsidRPr="000106D7">
        <w:rPr>
          <w:rFonts w:asciiTheme="majorHAnsi" w:hAnsiTheme="majorHAnsi" w:cstheme="majorHAnsi"/>
        </w:rPr>
        <w:t>:</w:t>
      </w:r>
    </w:p>
    <w:p w14:paraId="7694501F" w14:textId="34CE82F7" w:rsidR="00A40112" w:rsidRPr="000106D7" w:rsidRDefault="00235606" w:rsidP="00FA055D">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Any application for partnership is </w:t>
      </w:r>
      <w:r w:rsidR="00A40112" w:rsidRPr="000106D7">
        <w:rPr>
          <w:rFonts w:asciiTheme="majorHAnsi" w:hAnsiTheme="majorHAnsi" w:cstheme="majorHAnsi"/>
          <w:sz w:val="22"/>
          <w:szCs w:val="22"/>
        </w:rPr>
        <w:t xml:space="preserve">forwarded to the NRSPP Secretariat </w:t>
      </w:r>
      <w:r w:rsidR="003B30BA" w:rsidRPr="000106D7">
        <w:rPr>
          <w:rFonts w:asciiTheme="majorHAnsi" w:hAnsiTheme="majorHAnsi" w:cstheme="majorHAnsi"/>
          <w:sz w:val="22"/>
          <w:szCs w:val="22"/>
        </w:rPr>
        <w:t xml:space="preserve">where it is </w:t>
      </w:r>
      <w:r w:rsidRPr="000106D7">
        <w:rPr>
          <w:rFonts w:asciiTheme="majorHAnsi" w:hAnsiTheme="majorHAnsi" w:cstheme="majorHAnsi"/>
          <w:sz w:val="22"/>
          <w:szCs w:val="22"/>
        </w:rPr>
        <w:t xml:space="preserve">reviewed by the </w:t>
      </w:r>
      <w:r w:rsidR="00A40112" w:rsidRPr="000106D7">
        <w:rPr>
          <w:rFonts w:asciiTheme="majorHAnsi" w:hAnsiTheme="majorHAnsi" w:cstheme="majorHAnsi"/>
          <w:sz w:val="22"/>
          <w:szCs w:val="22"/>
        </w:rPr>
        <w:t xml:space="preserve">Program Manager </w:t>
      </w:r>
      <w:r w:rsidRPr="000106D7">
        <w:rPr>
          <w:rFonts w:asciiTheme="majorHAnsi" w:hAnsiTheme="majorHAnsi" w:cstheme="majorHAnsi"/>
          <w:sz w:val="22"/>
          <w:szCs w:val="22"/>
        </w:rPr>
        <w:t xml:space="preserve">and the </w:t>
      </w:r>
      <w:r w:rsidR="00A40112" w:rsidRPr="000106D7">
        <w:rPr>
          <w:rFonts w:asciiTheme="majorHAnsi" w:hAnsiTheme="majorHAnsi" w:cstheme="majorHAnsi"/>
          <w:sz w:val="22"/>
          <w:szCs w:val="22"/>
        </w:rPr>
        <w:t>I</w:t>
      </w:r>
      <w:r w:rsidRPr="000106D7">
        <w:rPr>
          <w:rFonts w:asciiTheme="majorHAnsi" w:hAnsiTheme="majorHAnsi" w:cstheme="majorHAnsi"/>
          <w:sz w:val="22"/>
          <w:szCs w:val="22"/>
        </w:rPr>
        <w:t xml:space="preserve">ndependent </w:t>
      </w:r>
      <w:r w:rsidR="00A40112" w:rsidRPr="000106D7">
        <w:rPr>
          <w:rFonts w:asciiTheme="majorHAnsi" w:hAnsiTheme="majorHAnsi" w:cstheme="majorHAnsi"/>
          <w:sz w:val="22"/>
          <w:szCs w:val="22"/>
        </w:rPr>
        <w:t>C</w:t>
      </w:r>
      <w:r w:rsidRPr="000106D7">
        <w:rPr>
          <w:rFonts w:asciiTheme="majorHAnsi" w:hAnsiTheme="majorHAnsi" w:cstheme="majorHAnsi"/>
          <w:sz w:val="22"/>
          <w:szCs w:val="22"/>
        </w:rPr>
        <w:t>hair</w:t>
      </w:r>
      <w:r w:rsidR="00A40112" w:rsidRPr="000106D7">
        <w:rPr>
          <w:rFonts w:asciiTheme="majorHAnsi" w:hAnsiTheme="majorHAnsi" w:cstheme="majorHAnsi"/>
          <w:sz w:val="22"/>
          <w:szCs w:val="22"/>
        </w:rPr>
        <w:t xml:space="preserve"> for inclusion</w:t>
      </w:r>
      <w:r w:rsidRPr="000106D7">
        <w:rPr>
          <w:rFonts w:asciiTheme="majorHAnsi" w:hAnsiTheme="majorHAnsi" w:cstheme="majorHAnsi"/>
          <w:sz w:val="22"/>
          <w:szCs w:val="22"/>
        </w:rPr>
        <w:t xml:space="preserve">. </w:t>
      </w:r>
    </w:p>
    <w:p w14:paraId="570FD8D8" w14:textId="6B0DCB30" w:rsidR="00235606" w:rsidRPr="000106D7" w:rsidRDefault="00235606" w:rsidP="00FA055D">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Partners </w:t>
      </w:r>
      <w:r w:rsidR="00EA3928" w:rsidRPr="000106D7">
        <w:rPr>
          <w:rFonts w:asciiTheme="majorHAnsi" w:hAnsiTheme="majorHAnsi" w:cstheme="majorHAnsi"/>
          <w:sz w:val="22"/>
          <w:szCs w:val="22"/>
        </w:rPr>
        <w:t xml:space="preserve">must </w:t>
      </w:r>
      <w:r w:rsidRPr="000106D7">
        <w:rPr>
          <w:rFonts w:asciiTheme="majorHAnsi" w:hAnsiTheme="majorHAnsi" w:cstheme="majorHAnsi"/>
          <w:sz w:val="22"/>
          <w:szCs w:val="22"/>
        </w:rPr>
        <w:t>appoint a princip</w:t>
      </w:r>
      <w:r w:rsidR="005D5BA7" w:rsidRPr="000106D7">
        <w:rPr>
          <w:rFonts w:asciiTheme="majorHAnsi" w:hAnsiTheme="majorHAnsi" w:cstheme="majorHAnsi"/>
          <w:sz w:val="22"/>
          <w:szCs w:val="22"/>
        </w:rPr>
        <w:t>al</w:t>
      </w:r>
      <w:r w:rsidRPr="000106D7">
        <w:rPr>
          <w:rFonts w:asciiTheme="majorHAnsi" w:hAnsiTheme="majorHAnsi" w:cstheme="majorHAnsi"/>
          <w:sz w:val="22"/>
          <w:szCs w:val="22"/>
        </w:rPr>
        <w:t xml:space="preserve"> point of contact and ensure </w:t>
      </w:r>
      <w:r w:rsidR="003B30BA" w:rsidRPr="000106D7">
        <w:rPr>
          <w:rFonts w:asciiTheme="majorHAnsi" w:hAnsiTheme="majorHAnsi" w:cstheme="majorHAnsi"/>
          <w:sz w:val="22"/>
          <w:szCs w:val="22"/>
        </w:rPr>
        <w:t>currency of</w:t>
      </w:r>
      <w:r w:rsidRPr="000106D7">
        <w:rPr>
          <w:rFonts w:asciiTheme="majorHAnsi" w:hAnsiTheme="majorHAnsi" w:cstheme="majorHAnsi"/>
          <w:sz w:val="22"/>
          <w:szCs w:val="22"/>
        </w:rPr>
        <w:t xml:space="preserve"> details. </w:t>
      </w:r>
    </w:p>
    <w:p w14:paraId="15FEB2A2" w14:textId="6E39D927" w:rsidR="00AA6521" w:rsidRPr="000106D7" w:rsidRDefault="00235606" w:rsidP="00FA055D">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All Partners formalise their involvement in, and contributions to </w:t>
      </w:r>
      <w:r w:rsidR="00A40112" w:rsidRPr="000106D7">
        <w:rPr>
          <w:rFonts w:asciiTheme="majorHAnsi" w:hAnsiTheme="majorHAnsi" w:cstheme="majorHAnsi"/>
          <w:sz w:val="22"/>
          <w:szCs w:val="22"/>
        </w:rPr>
        <w:t>NRSPP</w:t>
      </w:r>
      <w:r w:rsidRPr="000106D7">
        <w:rPr>
          <w:rFonts w:asciiTheme="majorHAnsi" w:hAnsiTheme="majorHAnsi" w:cstheme="majorHAnsi"/>
          <w:sz w:val="22"/>
          <w:szCs w:val="22"/>
        </w:rPr>
        <w:t xml:space="preserve">, by </w:t>
      </w:r>
      <w:r w:rsidR="00A40112" w:rsidRPr="000106D7">
        <w:rPr>
          <w:rFonts w:asciiTheme="majorHAnsi" w:hAnsiTheme="majorHAnsi" w:cstheme="majorHAnsi"/>
          <w:sz w:val="22"/>
          <w:szCs w:val="22"/>
        </w:rPr>
        <w:t xml:space="preserve">completing the </w:t>
      </w:r>
      <w:r w:rsidR="00D152AB" w:rsidRPr="000106D7">
        <w:rPr>
          <w:rFonts w:asciiTheme="majorHAnsi" w:hAnsiTheme="majorHAnsi" w:cstheme="majorHAnsi"/>
          <w:sz w:val="22"/>
          <w:szCs w:val="22"/>
        </w:rPr>
        <w:t>PP</w:t>
      </w:r>
      <w:r w:rsidR="00A40112" w:rsidRPr="000106D7">
        <w:rPr>
          <w:rFonts w:asciiTheme="majorHAnsi" w:hAnsiTheme="majorHAnsi" w:cstheme="majorHAnsi"/>
          <w:sz w:val="22"/>
          <w:szCs w:val="22"/>
        </w:rPr>
        <w:t xml:space="preserve"> template</w:t>
      </w:r>
      <w:r w:rsidRPr="000106D7">
        <w:rPr>
          <w:rFonts w:asciiTheme="majorHAnsi" w:hAnsiTheme="majorHAnsi" w:cstheme="majorHAnsi"/>
          <w:sz w:val="22"/>
          <w:szCs w:val="22"/>
        </w:rPr>
        <w:t xml:space="preserve">. </w:t>
      </w:r>
    </w:p>
    <w:p w14:paraId="6717B45C" w14:textId="77777777" w:rsidR="00AA6521" w:rsidRPr="000106D7" w:rsidRDefault="00AA6521" w:rsidP="00FA055D">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Agreed actions and commitments will be listed on the NRSPP website </w:t>
      </w:r>
      <w:r w:rsidR="003B30BA" w:rsidRPr="000106D7">
        <w:rPr>
          <w:rFonts w:asciiTheme="majorHAnsi" w:hAnsiTheme="majorHAnsi" w:cstheme="majorHAnsi"/>
          <w:sz w:val="22"/>
          <w:szCs w:val="22"/>
        </w:rPr>
        <w:t>as public</w:t>
      </w:r>
      <w:r w:rsidRPr="000106D7">
        <w:rPr>
          <w:rFonts w:asciiTheme="majorHAnsi" w:hAnsiTheme="majorHAnsi" w:cstheme="majorHAnsi"/>
          <w:sz w:val="22"/>
          <w:szCs w:val="22"/>
        </w:rPr>
        <w:t xml:space="preserve"> </w:t>
      </w:r>
      <w:r w:rsidR="00235606" w:rsidRPr="000106D7">
        <w:rPr>
          <w:rFonts w:asciiTheme="majorHAnsi" w:hAnsiTheme="majorHAnsi" w:cstheme="majorHAnsi"/>
          <w:sz w:val="22"/>
          <w:szCs w:val="22"/>
        </w:rPr>
        <w:t>commitments</w:t>
      </w:r>
      <w:r w:rsidRPr="000106D7">
        <w:rPr>
          <w:rFonts w:asciiTheme="majorHAnsi" w:hAnsiTheme="majorHAnsi" w:cstheme="majorHAnsi"/>
          <w:sz w:val="22"/>
          <w:szCs w:val="22"/>
        </w:rPr>
        <w:t>, actions,</w:t>
      </w:r>
      <w:r w:rsidR="00235606" w:rsidRPr="000106D7">
        <w:rPr>
          <w:rFonts w:asciiTheme="majorHAnsi" w:hAnsiTheme="majorHAnsi" w:cstheme="majorHAnsi"/>
          <w:sz w:val="22"/>
          <w:szCs w:val="22"/>
        </w:rPr>
        <w:t xml:space="preserve"> expected outcomes</w:t>
      </w:r>
      <w:r w:rsidRPr="000106D7">
        <w:rPr>
          <w:rFonts w:asciiTheme="majorHAnsi" w:hAnsiTheme="majorHAnsi" w:cstheme="majorHAnsi"/>
          <w:sz w:val="22"/>
          <w:szCs w:val="22"/>
        </w:rPr>
        <w:t xml:space="preserve"> and timelines</w:t>
      </w:r>
      <w:r w:rsidR="00235606" w:rsidRPr="000106D7">
        <w:rPr>
          <w:rFonts w:asciiTheme="majorHAnsi" w:hAnsiTheme="majorHAnsi" w:cstheme="majorHAnsi"/>
          <w:sz w:val="22"/>
          <w:szCs w:val="22"/>
        </w:rPr>
        <w:t xml:space="preserve">.  </w:t>
      </w:r>
    </w:p>
    <w:p w14:paraId="136F2084" w14:textId="3C4C98FE" w:rsidR="00AA6521" w:rsidRPr="000106D7" w:rsidRDefault="00235606" w:rsidP="00FA055D">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Partners must maintain and deliver against their commitments</w:t>
      </w:r>
      <w:r w:rsidR="00EA3928" w:rsidRPr="000106D7">
        <w:rPr>
          <w:rFonts w:asciiTheme="majorHAnsi" w:hAnsiTheme="majorHAnsi" w:cstheme="majorHAnsi"/>
          <w:sz w:val="22"/>
          <w:szCs w:val="22"/>
        </w:rPr>
        <w:t>. Those</w:t>
      </w:r>
      <w:r w:rsidRPr="000106D7">
        <w:rPr>
          <w:rFonts w:asciiTheme="majorHAnsi" w:hAnsiTheme="majorHAnsi" w:cstheme="majorHAnsi"/>
          <w:sz w:val="22"/>
          <w:szCs w:val="22"/>
        </w:rPr>
        <w:t xml:space="preserve"> who do not will be referred to the </w:t>
      </w:r>
      <w:r w:rsidR="00626334" w:rsidRPr="000106D7">
        <w:rPr>
          <w:rFonts w:asciiTheme="majorHAnsi" w:hAnsiTheme="majorHAnsi" w:cstheme="majorHAnsi"/>
          <w:sz w:val="22"/>
          <w:szCs w:val="22"/>
        </w:rPr>
        <w:t>SC</w:t>
      </w:r>
      <w:r w:rsidR="00AA6521" w:rsidRPr="000106D7">
        <w:rPr>
          <w:rFonts w:asciiTheme="majorHAnsi" w:hAnsiTheme="majorHAnsi" w:cstheme="majorHAnsi"/>
          <w:sz w:val="22"/>
          <w:szCs w:val="22"/>
        </w:rPr>
        <w:t xml:space="preserve"> </w:t>
      </w:r>
      <w:r w:rsidRPr="000106D7">
        <w:rPr>
          <w:rFonts w:asciiTheme="majorHAnsi" w:hAnsiTheme="majorHAnsi" w:cstheme="majorHAnsi"/>
          <w:sz w:val="22"/>
          <w:szCs w:val="22"/>
        </w:rPr>
        <w:t xml:space="preserve">for review before potentially being removed as a partner </w:t>
      </w:r>
      <w:r w:rsidR="00EA3928" w:rsidRPr="000106D7">
        <w:rPr>
          <w:rFonts w:asciiTheme="majorHAnsi" w:hAnsiTheme="majorHAnsi" w:cstheme="majorHAnsi"/>
          <w:sz w:val="22"/>
          <w:szCs w:val="22"/>
        </w:rPr>
        <w:t>from</w:t>
      </w:r>
      <w:r w:rsidRPr="000106D7">
        <w:rPr>
          <w:rFonts w:asciiTheme="majorHAnsi" w:hAnsiTheme="majorHAnsi" w:cstheme="majorHAnsi"/>
          <w:sz w:val="22"/>
          <w:szCs w:val="22"/>
        </w:rPr>
        <w:t xml:space="preserve"> the </w:t>
      </w:r>
      <w:r w:rsidR="00AA6521" w:rsidRPr="000106D7">
        <w:rPr>
          <w:rFonts w:asciiTheme="majorHAnsi" w:hAnsiTheme="majorHAnsi" w:cstheme="majorHAnsi"/>
          <w:sz w:val="22"/>
          <w:szCs w:val="22"/>
        </w:rPr>
        <w:t>program</w:t>
      </w:r>
      <w:r w:rsidRPr="000106D7">
        <w:rPr>
          <w:rFonts w:asciiTheme="majorHAnsi" w:hAnsiTheme="majorHAnsi" w:cstheme="majorHAnsi"/>
          <w:sz w:val="22"/>
          <w:szCs w:val="22"/>
        </w:rPr>
        <w:t>.</w:t>
      </w:r>
    </w:p>
    <w:p w14:paraId="293F1B6E" w14:textId="61960A6F" w:rsidR="00235606" w:rsidRPr="000106D7" w:rsidRDefault="00235606" w:rsidP="00FA055D">
      <w:pPr>
        <w:pStyle w:val="ListParagraph"/>
        <w:numPr>
          <w:ilvl w:val="1"/>
          <w:numId w:val="5"/>
        </w:numPr>
        <w:tabs>
          <w:tab w:val="clear" w:pos="1134"/>
        </w:tabs>
        <w:rPr>
          <w:rFonts w:asciiTheme="majorHAnsi" w:hAnsiTheme="majorHAnsi" w:cstheme="majorHAnsi"/>
          <w:sz w:val="22"/>
          <w:szCs w:val="22"/>
        </w:rPr>
      </w:pPr>
      <w:r w:rsidRPr="000106D7">
        <w:rPr>
          <w:rFonts w:asciiTheme="majorHAnsi" w:hAnsiTheme="majorHAnsi" w:cstheme="majorHAnsi"/>
          <w:sz w:val="22"/>
          <w:szCs w:val="22"/>
        </w:rPr>
        <w:t xml:space="preserve">Partner contributions and commitments will be reviewed annually by the </w:t>
      </w:r>
      <w:r w:rsidR="00626334" w:rsidRPr="000106D7">
        <w:rPr>
          <w:rFonts w:asciiTheme="majorHAnsi" w:hAnsiTheme="majorHAnsi" w:cstheme="majorHAnsi"/>
          <w:sz w:val="22"/>
          <w:szCs w:val="22"/>
        </w:rPr>
        <w:t>SC</w:t>
      </w:r>
      <w:r w:rsidR="00AA6521" w:rsidRPr="000106D7">
        <w:rPr>
          <w:rFonts w:asciiTheme="majorHAnsi" w:hAnsiTheme="majorHAnsi" w:cstheme="majorHAnsi"/>
          <w:sz w:val="22"/>
          <w:szCs w:val="22"/>
        </w:rPr>
        <w:t xml:space="preserve"> as part of finalising the forward work program</w:t>
      </w:r>
      <w:r w:rsidRPr="000106D7">
        <w:rPr>
          <w:rFonts w:asciiTheme="majorHAnsi" w:hAnsiTheme="majorHAnsi" w:cstheme="majorHAnsi"/>
          <w:sz w:val="22"/>
          <w:szCs w:val="22"/>
        </w:rPr>
        <w:t>.</w:t>
      </w:r>
    </w:p>
    <w:p w14:paraId="5A58C605" w14:textId="187DBECB" w:rsidR="007C3B0B" w:rsidRPr="000106D7" w:rsidRDefault="007C3B0B" w:rsidP="007C3B0B">
      <w:pPr>
        <w:pStyle w:val="Heading3"/>
        <w:rPr>
          <w:rFonts w:asciiTheme="majorHAnsi" w:hAnsiTheme="majorHAnsi" w:cstheme="majorHAnsi"/>
        </w:rPr>
      </w:pPr>
      <w:r w:rsidRPr="000106D7">
        <w:rPr>
          <w:rFonts w:asciiTheme="majorHAnsi" w:hAnsiTheme="majorHAnsi" w:cstheme="majorHAnsi"/>
        </w:rPr>
        <w:t>Princip</w:t>
      </w:r>
      <w:r w:rsidR="00EA3928" w:rsidRPr="000106D7">
        <w:rPr>
          <w:rFonts w:asciiTheme="majorHAnsi" w:hAnsiTheme="majorHAnsi" w:cstheme="majorHAnsi"/>
        </w:rPr>
        <w:t>al</w:t>
      </w:r>
      <w:r w:rsidRPr="000106D7">
        <w:rPr>
          <w:rFonts w:asciiTheme="majorHAnsi" w:hAnsiTheme="majorHAnsi" w:cstheme="majorHAnsi"/>
        </w:rPr>
        <w:t xml:space="preserve"> Categories of Partners</w:t>
      </w:r>
    </w:p>
    <w:tbl>
      <w:tblPr>
        <w:tblStyle w:val="TableGrid"/>
        <w:tblW w:w="0" w:type="auto"/>
        <w:jc w:val="center"/>
        <w:tblLook w:val="04A0" w:firstRow="1" w:lastRow="0" w:firstColumn="1" w:lastColumn="0" w:noHBand="0" w:noVBand="1"/>
      </w:tblPr>
      <w:tblGrid>
        <w:gridCol w:w="6946"/>
      </w:tblGrid>
      <w:tr w:rsidR="0075644A" w:rsidRPr="000106D7" w14:paraId="54263B98" w14:textId="77777777" w:rsidTr="00E034E0">
        <w:trPr>
          <w:jc w:val="center"/>
        </w:trPr>
        <w:tc>
          <w:tcPr>
            <w:tcW w:w="6946" w:type="dxa"/>
            <w:shd w:val="clear" w:color="auto" w:fill="244061" w:themeFill="accent1" w:themeFillShade="80"/>
          </w:tcPr>
          <w:p w14:paraId="3BDACE39" w14:textId="476D4123" w:rsidR="0075644A" w:rsidRPr="000106D7" w:rsidRDefault="0075644A" w:rsidP="0075644A">
            <w:pPr>
              <w:spacing w:before="120" w:after="120"/>
              <w:jc w:val="center"/>
              <w:rPr>
                <w:rFonts w:asciiTheme="majorHAnsi" w:hAnsiTheme="majorHAnsi" w:cstheme="majorHAnsi"/>
                <w:color w:val="FFFFFF" w:themeColor="background1"/>
                <w:sz w:val="38"/>
                <w:szCs w:val="40"/>
                <w:lang w:eastAsia="en-AU"/>
              </w:rPr>
            </w:pPr>
            <w:r w:rsidRPr="000106D7">
              <w:rPr>
                <w:rFonts w:asciiTheme="majorHAnsi" w:hAnsiTheme="majorHAnsi" w:cstheme="majorHAnsi"/>
                <w:color w:val="FFFFFF" w:themeColor="background1"/>
                <w:sz w:val="36"/>
                <w:szCs w:val="40"/>
                <w:lang w:eastAsia="en-AU"/>
              </w:rPr>
              <w:t>Governance Board</w:t>
            </w:r>
          </w:p>
        </w:tc>
      </w:tr>
      <w:tr w:rsidR="00313E99" w:rsidRPr="000106D7" w14:paraId="146D2A45" w14:textId="77777777" w:rsidTr="007A3DB7">
        <w:trPr>
          <w:jc w:val="center"/>
        </w:trPr>
        <w:tc>
          <w:tcPr>
            <w:tcW w:w="6946" w:type="dxa"/>
            <w:shd w:val="clear" w:color="auto" w:fill="403152" w:themeFill="accent4" w:themeFillShade="80"/>
          </w:tcPr>
          <w:p w14:paraId="677BD37C" w14:textId="68F5521E" w:rsidR="00313E99" w:rsidRPr="000106D7" w:rsidRDefault="00313E99" w:rsidP="0075644A">
            <w:pPr>
              <w:spacing w:before="120" w:after="120"/>
              <w:jc w:val="center"/>
              <w:rPr>
                <w:rFonts w:asciiTheme="majorHAnsi" w:hAnsiTheme="majorHAnsi" w:cstheme="majorHAnsi"/>
                <w:color w:val="FFFFFF" w:themeColor="background1"/>
                <w:sz w:val="40"/>
                <w:szCs w:val="40"/>
                <w:lang w:val="en-GB" w:eastAsia="en-AU"/>
              </w:rPr>
            </w:pPr>
            <w:r w:rsidRPr="000106D7">
              <w:rPr>
                <w:rFonts w:asciiTheme="majorHAnsi" w:hAnsiTheme="majorHAnsi" w:cstheme="majorHAnsi"/>
                <w:color w:val="FFFFFF" w:themeColor="background1"/>
                <w:sz w:val="38"/>
                <w:szCs w:val="40"/>
                <w:lang w:eastAsia="en-AU"/>
              </w:rPr>
              <w:t xml:space="preserve">Steering </w:t>
            </w:r>
            <w:r w:rsidRPr="000106D7">
              <w:rPr>
                <w:rFonts w:asciiTheme="majorHAnsi" w:hAnsiTheme="majorHAnsi" w:cstheme="majorHAnsi"/>
                <w:color w:val="FFFFFF" w:themeColor="background1"/>
                <w:sz w:val="38"/>
                <w:szCs w:val="40"/>
                <w:lang w:val="en-GB" w:eastAsia="en-AU"/>
              </w:rPr>
              <w:t>Committee</w:t>
            </w:r>
          </w:p>
        </w:tc>
      </w:tr>
      <w:tr w:rsidR="001B4819" w:rsidRPr="000106D7" w14:paraId="41B4A996" w14:textId="77777777" w:rsidTr="007A3DB7">
        <w:trPr>
          <w:jc w:val="center"/>
        </w:trPr>
        <w:tc>
          <w:tcPr>
            <w:tcW w:w="6946" w:type="dxa"/>
            <w:shd w:val="clear" w:color="auto" w:fill="5F497A" w:themeFill="accent4" w:themeFillShade="BF"/>
          </w:tcPr>
          <w:p w14:paraId="4E76E178" w14:textId="7CACBF78" w:rsidR="001B4819" w:rsidRPr="000106D7" w:rsidRDefault="0071716F" w:rsidP="0075644A">
            <w:pPr>
              <w:spacing w:before="120" w:after="120"/>
              <w:jc w:val="center"/>
              <w:rPr>
                <w:rFonts w:asciiTheme="majorHAnsi" w:hAnsiTheme="majorHAnsi" w:cstheme="majorHAnsi"/>
                <w:color w:val="FFFFFF" w:themeColor="background1"/>
                <w:sz w:val="38"/>
                <w:szCs w:val="40"/>
                <w:lang w:eastAsia="en-AU"/>
              </w:rPr>
            </w:pPr>
            <w:r>
              <w:rPr>
                <w:rFonts w:asciiTheme="majorHAnsi" w:hAnsiTheme="majorHAnsi" w:cstheme="majorHAnsi"/>
                <w:color w:val="FFFFFF" w:themeColor="background1"/>
                <w:sz w:val="38"/>
                <w:szCs w:val="40"/>
                <w:lang w:eastAsia="en-AU"/>
              </w:rPr>
              <w:t>Sponsor Partners</w:t>
            </w:r>
          </w:p>
        </w:tc>
      </w:tr>
      <w:tr w:rsidR="00313E99" w:rsidRPr="000106D7" w14:paraId="31F65664" w14:textId="77777777" w:rsidTr="00E034E0">
        <w:trPr>
          <w:jc w:val="center"/>
        </w:trPr>
        <w:tc>
          <w:tcPr>
            <w:tcW w:w="6946" w:type="dxa"/>
            <w:shd w:val="clear" w:color="auto" w:fill="95B3D7" w:themeFill="accent1" w:themeFillTint="99"/>
          </w:tcPr>
          <w:p w14:paraId="24963830" w14:textId="77777777" w:rsidR="00313E99" w:rsidRPr="000106D7" w:rsidRDefault="00313E99" w:rsidP="00E034E0">
            <w:pPr>
              <w:spacing w:before="120" w:after="120"/>
              <w:jc w:val="center"/>
              <w:rPr>
                <w:rFonts w:asciiTheme="majorHAnsi" w:hAnsiTheme="majorHAnsi" w:cstheme="majorHAnsi"/>
                <w:sz w:val="36"/>
                <w:szCs w:val="36"/>
                <w:lang w:val="en-GB" w:eastAsia="en-AU"/>
              </w:rPr>
            </w:pPr>
            <w:r w:rsidRPr="000106D7">
              <w:rPr>
                <w:rFonts w:asciiTheme="majorHAnsi" w:hAnsiTheme="majorHAnsi" w:cstheme="majorHAnsi"/>
                <w:color w:val="FFFFFF" w:themeColor="background1"/>
                <w:sz w:val="34"/>
                <w:szCs w:val="36"/>
                <w:lang w:val="en-GB" w:eastAsia="en-AU"/>
              </w:rPr>
              <w:t>Program Partners</w:t>
            </w:r>
          </w:p>
        </w:tc>
      </w:tr>
      <w:tr w:rsidR="00313E99" w:rsidRPr="000106D7" w14:paraId="553DC56D" w14:textId="77777777" w:rsidTr="00E034E0">
        <w:trPr>
          <w:jc w:val="center"/>
        </w:trPr>
        <w:tc>
          <w:tcPr>
            <w:tcW w:w="6946" w:type="dxa"/>
            <w:shd w:val="clear" w:color="auto" w:fill="B8CCE4" w:themeFill="accent1" w:themeFillTint="66"/>
          </w:tcPr>
          <w:p w14:paraId="525D02B5" w14:textId="77777777" w:rsidR="00313E99" w:rsidRPr="000106D7" w:rsidRDefault="00313E99" w:rsidP="00E034E0">
            <w:pPr>
              <w:spacing w:before="120" w:after="120"/>
              <w:jc w:val="center"/>
              <w:rPr>
                <w:rFonts w:asciiTheme="majorHAnsi" w:hAnsiTheme="majorHAnsi" w:cstheme="majorHAnsi"/>
                <w:color w:val="FF0000"/>
                <w:sz w:val="32"/>
                <w:szCs w:val="32"/>
                <w:lang w:val="en-GB" w:eastAsia="en-AU"/>
              </w:rPr>
            </w:pPr>
            <w:r w:rsidRPr="000106D7">
              <w:rPr>
                <w:rFonts w:asciiTheme="majorHAnsi" w:hAnsiTheme="majorHAnsi" w:cstheme="majorHAnsi"/>
                <w:color w:val="FFFFFF" w:themeColor="background1"/>
                <w:sz w:val="30"/>
                <w:szCs w:val="32"/>
                <w:lang w:val="en-GB" w:eastAsia="en-AU"/>
              </w:rPr>
              <w:t>Working Groups / Sector Forums</w:t>
            </w:r>
          </w:p>
        </w:tc>
      </w:tr>
      <w:tr w:rsidR="00313E99" w:rsidRPr="000106D7" w14:paraId="4CBC3932" w14:textId="77777777" w:rsidTr="00E034E0">
        <w:trPr>
          <w:jc w:val="center"/>
        </w:trPr>
        <w:tc>
          <w:tcPr>
            <w:tcW w:w="6946" w:type="dxa"/>
          </w:tcPr>
          <w:p w14:paraId="3DCBC11D" w14:textId="77777777" w:rsidR="00313E99" w:rsidRPr="000106D7" w:rsidRDefault="00313E99" w:rsidP="00E034E0">
            <w:pPr>
              <w:spacing w:before="120" w:after="120"/>
              <w:jc w:val="center"/>
              <w:rPr>
                <w:rFonts w:asciiTheme="majorHAnsi" w:hAnsiTheme="majorHAnsi" w:cstheme="majorHAnsi"/>
                <w:color w:val="FF0000"/>
                <w:sz w:val="28"/>
                <w:szCs w:val="28"/>
                <w:lang w:val="en-GB" w:eastAsia="en-AU"/>
              </w:rPr>
            </w:pPr>
            <w:r w:rsidRPr="000106D7">
              <w:rPr>
                <w:rFonts w:asciiTheme="majorHAnsi" w:hAnsiTheme="majorHAnsi" w:cstheme="majorHAnsi"/>
                <w:color w:val="365F91" w:themeColor="accent1" w:themeShade="BF"/>
                <w:sz w:val="24"/>
                <w:szCs w:val="28"/>
                <w:lang w:val="en-GB" w:eastAsia="en-AU"/>
              </w:rPr>
              <w:t>NRSPP Website Users</w:t>
            </w:r>
          </w:p>
        </w:tc>
      </w:tr>
    </w:tbl>
    <w:p w14:paraId="54D0A035" w14:textId="4622AA5F" w:rsidR="0028679E" w:rsidRDefault="0028679E" w:rsidP="007C3B0B">
      <w:pPr>
        <w:rPr>
          <w:rFonts w:asciiTheme="majorHAnsi" w:hAnsiTheme="majorHAnsi" w:cstheme="majorHAnsi"/>
        </w:rPr>
      </w:pPr>
    </w:p>
    <w:p w14:paraId="1A729770" w14:textId="0BBED965" w:rsidR="007C3B0B" w:rsidRPr="000106D7" w:rsidRDefault="007C3B0B" w:rsidP="007C3B0B">
      <w:pPr>
        <w:rPr>
          <w:rFonts w:asciiTheme="majorHAnsi" w:hAnsiTheme="majorHAnsi" w:cstheme="majorHAnsi"/>
        </w:rPr>
      </w:pPr>
      <w:r w:rsidRPr="000106D7">
        <w:rPr>
          <w:rFonts w:asciiTheme="majorHAnsi" w:hAnsiTheme="majorHAnsi" w:cstheme="majorHAnsi"/>
        </w:rPr>
        <w:t>NRSPP has f</w:t>
      </w:r>
      <w:r w:rsidR="0071716F">
        <w:rPr>
          <w:rFonts w:asciiTheme="majorHAnsi" w:hAnsiTheme="majorHAnsi" w:cstheme="majorHAnsi"/>
        </w:rPr>
        <w:t>ive</w:t>
      </w:r>
      <w:r w:rsidRPr="000106D7">
        <w:rPr>
          <w:rFonts w:asciiTheme="majorHAnsi" w:hAnsiTheme="majorHAnsi" w:cstheme="majorHAnsi"/>
        </w:rPr>
        <w:t xml:space="preserve"> </w:t>
      </w:r>
      <w:r w:rsidR="00FA055D" w:rsidRPr="000106D7">
        <w:rPr>
          <w:rFonts w:asciiTheme="majorHAnsi" w:hAnsiTheme="majorHAnsi" w:cstheme="majorHAnsi"/>
        </w:rPr>
        <w:t xml:space="preserve">active </w:t>
      </w:r>
      <w:r w:rsidRPr="000106D7">
        <w:rPr>
          <w:rFonts w:asciiTheme="majorHAnsi" w:hAnsiTheme="majorHAnsi" w:cstheme="majorHAnsi"/>
        </w:rPr>
        <w:t xml:space="preserve">categories of </w:t>
      </w:r>
      <w:r w:rsidR="00EA3928" w:rsidRPr="000106D7">
        <w:rPr>
          <w:rFonts w:asciiTheme="majorHAnsi" w:hAnsiTheme="majorHAnsi" w:cstheme="majorHAnsi"/>
        </w:rPr>
        <w:t>P</w:t>
      </w:r>
      <w:r w:rsidRPr="000106D7">
        <w:rPr>
          <w:rFonts w:asciiTheme="majorHAnsi" w:hAnsiTheme="majorHAnsi" w:cstheme="majorHAnsi"/>
        </w:rPr>
        <w:t>artners:</w:t>
      </w:r>
    </w:p>
    <w:p w14:paraId="31CF66A0" w14:textId="77777777" w:rsidR="0075644A" w:rsidRPr="000106D7" w:rsidRDefault="0075644A" w:rsidP="0075644A">
      <w:pPr>
        <w:pStyle w:val="ListParagraph"/>
        <w:numPr>
          <w:ilvl w:val="1"/>
          <w:numId w:val="5"/>
        </w:numPr>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Governance Board (GB)</w:t>
      </w:r>
    </w:p>
    <w:p w14:paraId="7CA0E3FC" w14:textId="5890CD59" w:rsidR="0075644A" w:rsidRPr="000106D7" w:rsidRDefault="0075644A" w:rsidP="0075644A">
      <w:pPr>
        <w:pStyle w:val="ListParagraph"/>
        <w:numPr>
          <w:ilvl w:val="2"/>
          <w:numId w:val="5"/>
        </w:numPr>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GB consists of a single representative per Core Funder</w:t>
      </w:r>
      <w:r w:rsidR="000106D7">
        <w:rPr>
          <w:rFonts w:asciiTheme="majorHAnsi" w:hAnsiTheme="majorHAnsi" w:cstheme="majorHAnsi"/>
          <w:sz w:val="22"/>
          <w:szCs w:val="22"/>
        </w:rPr>
        <w:t>.</w:t>
      </w:r>
    </w:p>
    <w:p w14:paraId="43572EE9" w14:textId="174CFE69" w:rsidR="0075644A" w:rsidRPr="000106D7" w:rsidRDefault="0075644A" w:rsidP="0075644A">
      <w:pPr>
        <w:pStyle w:val="ListParagraph"/>
        <w:numPr>
          <w:ilvl w:val="2"/>
          <w:numId w:val="5"/>
        </w:numPr>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GB meets </w:t>
      </w:r>
      <w:r w:rsidR="00FF784C">
        <w:rPr>
          <w:rFonts w:asciiTheme="majorHAnsi" w:hAnsiTheme="majorHAnsi" w:cstheme="majorHAnsi"/>
          <w:sz w:val="22"/>
          <w:szCs w:val="22"/>
        </w:rPr>
        <w:t>bi-</w:t>
      </w:r>
      <w:r w:rsidRPr="000106D7">
        <w:rPr>
          <w:rFonts w:asciiTheme="majorHAnsi" w:hAnsiTheme="majorHAnsi" w:cstheme="majorHAnsi"/>
          <w:sz w:val="22"/>
          <w:szCs w:val="22"/>
        </w:rPr>
        <w:t>annually (either face-to-face or through video conference) and is responsible for:</w:t>
      </w:r>
    </w:p>
    <w:p w14:paraId="02AF7DEF" w14:textId="77777777" w:rsidR="0075644A" w:rsidRPr="000106D7" w:rsidRDefault="0075644A" w:rsidP="0075644A">
      <w:pPr>
        <w:pStyle w:val="ListParagraph"/>
        <w:numPr>
          <w:ilvl w:val="3"/>
          <w:numId w:val="5"/>
        </w:numPr>
        <w:spacing w:after="60"/>
        <w:ind w:left="2552" w:hanging="312"/>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reviewing and approving financial management policies and procedures </w:t>
      </w:r>
    </w:p>
    <w:p w14:paraId="217EF2C6" w14:textId="77777777" w:rsidR="0075644A" w:rsidRPr="000106D7" w:rsidRDefault="0075644A" w:rsidP="0075644A">
      <w:pPr>
        <w:pStyle w:val="ListParagraph"/>
        <w:numPr>
          <w:ilvl w:val="3"/>
          <w:numId w:val="5"/>
        </w:numPr>
        <w:spacing w:after="60"/>
        <w:ind w:left="2552" w:hanging="312"/>
        <w:contextualSpacing w:val="0"/>
        <w:rPr>
          <w:rFonts w:asciiTheme="majorHAnsi" w:hAnsiTheme="majorHAnsi" w:cstheme="majorHAnsi"/>
          <w:sz w:val="22"/>
          <w:szCs w:val="22"/>
        </w:rPr>
      </w:pPr>
      <w:r w:rsidRPr="000106D7">
        <w:rPr>
          <w:rFonts w:asciiTheme="majorHAnsi" w:hAnsiTheme="majorHAnsi" w:cstheme="majorHAnsi"/>
          <w:sz w:val="22"/>
          <w:szCs w:val="22"/>
        </w:rPr>
        <w:t>confirming that the work program from the SC aligns with the available budget</w:t>
      </w:r>
    </w:p>
    <w:p w14:paraId="72804010" w14:textId="25338DED" w:rsidR="00F527E0" w:rsidRPr="0071716F" w:rsidRDefault="0075644A" w:rsidP="0071716F">
      <w:pPr>
        <w:pStyle w:val="ListParagraph"/>
        <w:numPr>
          <w:ilvl w:val="3"/>
          <w:numId w:val="5"/>
        </w:numPr>
        <w:spacing w:after="120"/>
        <w:ind w:left="2552" w:hanging="310"/>
        <w:contextualSpacing w:val="0"/>
        <w:rPr>
          <w:rFonts w:asciiTheme="majorHAnsi" w:hAnsiTheme="majorHAnsi" w:cstheme="majorHAnsi"/>
          <w:sz w:val="22"/>
          <w:szCs w:val="22"/>
        </w:rPr>
      </w:pPr>
      <w:r w:rsidRPr="000106D7">
        <w:rPr>
          <w:rFonts w:asciiTheme="majorHAnsi" w:hAnsiTheme="majorHAnsi" w:cstheme="majorHAnsi"/>
          <w:sz w:val="22"/>
          <w:szCs w:val="22"/>
        </w:rPr>
        <w:t>evaluation and monitoring compliance with Charter provisions</w:t>
      </w:r>
    </w:p>
    <w:p w14:paraId="0218DEBE" w14:textId="4591F262" w:rsidR="00626334" w:rsidRPr="000106D7" w:rsidRDefault="00626334" w:rsidP="00FA055D">
      <w:pPr>
        <w:pStyle w:val="ListParagraph"/>
        <w:numPr>
          <w:ilvl w:val="1"/>
          <w:numId w:val="5"/>
        </w:numPr>
        <w:rPr>
          <w:rFonts w:asciiTheme="majorHAnsi" w:hAnsiTheme="majorHAnsi" w:cstheme="majorHAnsi"/>
          <w:sz w:val="22"/>
          <w:szCs w:val="22"/>
        </w:rPr>
      </w:pPr>
      <w:r w:rsidRPr="000106D7">
        <w:rPr>
          <w:rFonts w:asciiTheme="majorHAnsi" w:hAnsiTheme="majorHAnsi" w:cstheme="majorHAnsi"/>
          <w:sz w:val="22"/>
          <w:szCs w:val="22"/>
        </w:rPr>
        <w:lastRenderedPageBreak/>
        <w:t>Steering Committee (SC)</w:t>
      </w:r>
    </w:p>
    <w:p w14:paraId="2ACE5096" w14:textId="77777777" w:rsidR="005E5398" w:rsidRPr="000106D7" w:rsidRDefault="005E5398" w:rsidP="005E5398">
      <w:pPr>
        <w:pStyle w:val="ListParagraph"/>
        <w:numPr>
          <w:ilvl w:val="2"/>
          <w:numId w:val="5"/>
        </w:numPr>
        <w:tabs>
          <w:tab w:val="clear" w:pos="1134"/>
        </w:tabs>
        <w:spacing w:after="120"/>
        <w:ind w:left="1418" w:hanging="709"/>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SC provides strategic guidance on policy, operational and related issues. </w:t>
      </w:r>
    </w:p>
    <w:p w14:paraId="165BABA1" w14:textId="4F0F49E2" w:rsidR="005E5398" w:rsidRPr="000106D7" w:rsidRDefault="005E5398" w:rsidP="002242DE">
      <w:pPr>
        <w:pStyle w:val="ListParagraph"/>
        <w:numPr>
          <w:ilvl w:val="2"/>
          <w:numId w:val="5"/>
        </w:numPr>
        <w:tabs>
          <w:tab w:val="clear" w:pos="1134"/>
        </w:tabs>
        <w:spacing w:after="120"/>
        <w:ind w:left="1418" w:hanging="709"/>
        <w:contextualSpacing w:val="0"/>
        <w:rPr>
          <w:rFonts w:asciiTheme="majorHAnsi" w:hAnsiTheme="majorHAnsi" w:cstheme="majorHAnsi"/>
          <w:sz w:val="22"/>
          <w:szCs w:val="22"/>
        </w:rPr>
      </w:pPr>
      <w:r w:rsidRPr="000106D7">
        <w:rPr>
          <w:rFonts w:asciiTheme="majorHAnsi" w:hAnsiTheme="majorHAnsi" w:cstheme="majorHAnsi"/>
          <w:sz w:val="22"/>
          <w:szCs w:val="22"/>
        </w:rPr>
        <w:t>The SC works closely with the NRSPP Program Secretariat, which acts as the principal program coordinator for the entire program</w:t>
      </w:r>
      <w:r w:rsidR="00EA3928" w:rsidRPr="000106D7">
        <w:rPr>
          <w:rFonts w:asciiTheme="majorHAnsi" w:hAnsiTheme="majorHAnsi" w:cstheme="majorHAnsi"/>
          <w:sz w:val="22"/>
          <w:szCs w:val="22"/>
        </w:rPr>
        <w:t>. The SC</w:t>
      </w:r>
      <w:r w:rsidRPr="000106D7">
        <w:rPr>
          <w:rFonts w:asciiTheme="majorHAnsi" w:hAnsiTheme="majorHAnsi" w:cstheme="majorHAnsi"/>
          <w:sz w:val="22"/>
          <w:szCs w:val="22"/>
        </w:rPr>
        <w:t xml:space="preserve"> and meets face-to-face </w:t>
      </w:r>
      <w:r w:rsidR="00FA055D" w:rsidRPr="000106D7">
        <w:rPr>
          <w:rFonts w:asciiTheme="majorHAnsi" w:hAnsiTheme="majorHAnsi" w:cstheme="majorHAnsi"/>
          <w:sz w:val="22"/>
          <w:szCs w:val="22"/>
        </w:rPr>
        <w:t xml:space="preserve">a minimum </w:t>
      </w:r>
      <w:r w:rsidRPr="000106D7">
        <w:rPr>
          <w:rFonts w:asciiTheme="majorHAnsi" w:hAnsiTheme="majorHAnsi" w:cstheme="majorHAnsi"/>
          <w:sz w:val="22"/>
          <w:szCs w:val="22"/>
        </w:rPr>
        <w:t>twice a year</w:t>
      </w:r>
      <w:r w:rsidR="0017439A" w:rsidRPr="000106D7">
        <w:rPr>
          <w:rFonts w:asciiTheme="majorHAnsi" w:hAnsiTheme="majorHAnsi" w:cstheme="majorHAnsi"/>
          <w:sz w:val="22"/>
          <w:szCs w:val="22"/>
        </w:rPr>
        <w:t xml:space="preserve"> with teleconference</w:t>
      </w:r>
      <w:r w:rsidR="00EA3928" w:rsidRPr="000106D7">
        <w:rPr>
          <w:rFonts w:asciiTheme="majorHAnsi" w:hAnsiTheme="majorHAnsi" w:cstheme="majorHAnsi"/>
          <w:sz w:val="22"/>
          <w:szCs w:val="22"/>
        </w:rPr>
        <w:t>s convened as required between such meetings</w:t>
      </w:r>
      <w:r w:rsidRPr="000106D7">
        <w:rPr>
          <w:rFonts w:asciiTheme="majorHAnsi" w:hAnsiTheme="majorHAnsi" w:cstheme="majorHAnsi"/>
          <w:sz w:val="22"/>
          <w:szCs w:val="22"/>
        </w:rPr>
        <w:t>.</w:t>
      </w:r>
    </w:p>
    <w:p w14:paraId="5E5EC002" w14:textId="54E48B7C" w:rsidR="001E4029" w:rsidRPr="000106D7" w:rsidRDefault="00CF7655" w:rsidP="002A3D11">
      <w:pPr>
        <w:pStyle w:val="ListParagraph"/>
        <w:numPr>
          <w:ilvl w:val="2"/>
          <w:numId w:val="5"/>
        </w:numPr>
        <w:spacing w:after="120"/>
        <w:contextualSpacing w:val="0"/>
        <w:rPr>
          <w:rFonts w:asciiTheme="majorHAnsi" w:hAnsiTheme="majorHAnsi" w:cstheme="majorHAnsi"/>
          <w:sz w:val="22"/>
          <w:szCs w:val="22"/>
        </w:rPr>
      </w:pPr>
      <w:r>
        <w:rPr>
          <w:rFonts w:asciiTheme="majorHAnsi" w:hAnsiTheme="majorHAnsi" w:cstheme="majorHAnsi"/>
          <w:sz w:val="22"/>
          <w:szCs w:val="22"/>
        </w:rPr>
        <w:t xml:space="preserve"> </w:t>
      </w:r>
      <w:r w:rsidR="00F87071" w:rsidRPr="000106D7">
        <w:rPr>
          <w:rFonts w:asciiTheme="majorHAnsi" w:hAnsiTheme="majorHAnsi" w:cstheme="majorHAnsi"/>
          <w:sz w:val="22"/>
          <w:szCs w:val="22"/>
        </w:rPr>
        <w:t xml:space="preserve">The SC </w:t>
      </w:r>
      <w:r w:rsidR="00EA3928" w:rsidRPr="000106D7">
        <w:rPr>
          <w:rFonts w:asciiTheme="majorHAnsi" w:hAnsiTheme="majorHAnsi" w:cstheme="majorHAnsi"/>
          <w:sz w:val="22"/>
          <w:szCs w:val="22"/>
        </w:rPr>
        <w:t>comprises</w:t>
      </w:r>
      <w:r w:rsidR="00E67A8E">
        <w:rPr>
          <w:rFonts w:asciiTheme="majorHAnsi" w:hAnsiTheme="majorHAnsi" w:cstheme="majorHAnsi"/>
          <w:sz w:val="22"/>
          <w:szCs w:val="22"/>
        </w:rPr>
        <w:t xml:space="preserve"> of up to</w:t>
      </w:r>
      <w:r w:rsidR="001E4029" w:rsidRPr="000106D7">
        <w:rPr>
          <w:rFonts w:asciiTheme="majorHAnsi" w:hAnsiTheme="majorHAnsi" w:cstheme="majorHAnsi"/>
          <w:sz w:val="22"/>
          <w:szCs w:val="22"/>
        </w:rPr>
        <w:t xml:space="preserve"> </w:t>
      </w:r>
      <w:r w:rsidR="00E67A8E">
        <w:rPr>
          <w:rFonts w:asciiTheme="majorHAnsi" w:hAnsiTheme="majorHAnsi" w:cstheme="majorHAnsi"/>
          <w:sz w:val="22"/>
          <w:szCs w:val="22"/>
        </w:rPr>
        <w:t>2</w:t>
      </w:r>
      <w:r w:rsidR="00CB4056">
        <w:rPr>
          <w:rFonts w:asciiTheme="majorHAnsi" w:hAnsiTheme="majorHAnsi" w:cstheme="majorHAnsi"/>
          <w:sz w:val="22"/>
          <w:szCs w:val="22"/>
        </w:rPr>
        <w:t>1</w:t>
      </w:r>
      <w:r w:rsidR="001E4029" w:rsidRPr="000106D7">
        <w:rPr>
          <w:rFonts w:asciiTheme="majorHAnsi" w:hAnsiTheme="majorHAnsi" w:cstheme="majorHAnsi"/>
          <w:sz w:val="22"/>
          <w:szCs w:val="22"/>
        </w:rPr>
        <w:t xml:space="preserve"> </w:t>
      </w:r>
      <w:r w:rsidR="00493489" w:rsidRPr="000106D7">
        <w:rPr>
          <w:rFonts w:asciiTheme="majorHAnsi" w:hAnsiTheme="majorHAnsi" w:cstheme="majorHAnsi"/>
          <w:sz w:val="22"/>
          <w:szCs w:val="22"/>
        </w:rPr>
        <w:t>P</w:t>
      </w:r>
      <w:r w:rsidR="001E4029" w:rsidRPr="000106D7">
        <w:rPr>
          <w:rFonts w:asciiTheme="majorHAnsi" w:hAnsiTheme="majorHAnsi" w:cstheme="majorHAnsi"/>
          <w:sz w:val="22"/>
          <w:szCs w:val="22"/>
        </w:rPr>
        <w:t>artners with representation from:</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069"/>
      </w:tblGrid>
      <w:tr w:rsidR="00DB6328" w:rsidRPr="000106D7" w14:paraId="1E86B37C" w14:textId="77777777" w:rsidTr="00FA055D">
        <w:tc>
          <w:tcPr>
            <w:tcW w:w="3846" w:type="dxa"/>
          </w:tcPr>
          <w:p w14:paraId="1D959C4D" w14:textId="645F5260"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Independent Chair</w:t>
            </w:r>
          </w:p>
        </w:tc>
        <w:tc>
          <w:tcPr>
            <w:tcW w:w="5069" w:type="dxa"/>
          </w:tcPr>
          <w:p w14:paraId="0F99E8DA" w14:textId="7BCE713B"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 </w:t>
            </w:r>
            <w:r w:rsidR="00E67A8E">
              <w:rPr>
                <w:rFonts w:asciiTheme="majorHAnsi" w:hAnsiTheme="majorHAnsi" w:cstheme="majorHAnsi"/>
                <w:sz w:val="22"/>
                <w:szCs w:val="22"/>
              </w:rPr>
              <w:t>3</w:t>
            </w:r>
            <w:r w:rsidRPr="000106D7">
              <w:rPr>
                <w:rFonts w:asciiTheme="majorHAnsi" w:hAnsiTheme="majorHAnsi" w:cstheme="majorHAnsi"/>
                <w:sz w:val="22"/>
                <w:szCs w:val="22"/>
              </w:rPr>
              <w:t>. Insurance</w:t>
            </w:r>
          </w:p>
        </w:tc>
      </w:tr>
      <w:tr w:rsidR="00DB6328" w:rsidRPr="000106D7" w14:paraId="44C26FA2" w14:textId="77777777" w:rsidTr="00FA055D">
        <w:tc>
          <w:tcPr>
            <w:tcW w:w="3846" w:type="dxa"/>
          </w:tcPr>
          <w:p w14:paraId="30A0700B" w14:textId="50248E15"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 </w:t>
            </w:r>
            <w:r w:rsidR="007E3C12" w:rsidRPr="000106D7">
              <w:rPr>
                <w:rFonts w:asciiTheme="majorHAnsi" w:hAnsiTheme="majorHAnsi" w:cstheme="majorHAnsi"/>
                <w:sz w:val="22"/>
                <w:szCs w:val="22"/>
              </w:rPr>
              <w:t xml:space="preserve">1. </w:t>
            </w:r>
            <w:r w:rsidRPr="000106D7">
              <w:rPr>
                <w:rFonts w:asciiTheme="majorHAnsi" w:hAnsiTheme="majorHAnsi" w:cstheme="majorHAnsi"/>
                <w:sz w:val="22"/>
                <w:szCs w:val="22"/>
              </w:rPr>
              <w:t>Program Manager</w:t>
            </w:r>
          </w:p>
        </w:tc>
        <w:tc>
          <w:tcPr>
            <w:tcW w:w="5069" w:type="dxa"/>
          </w:tcPr>
          <w:p w14:paraId="15F7213A" w14:textId="50CAB72D"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Not-for-profit</w:t>
            </w:r>
          </w:p>
        </w:tc>
      </w:tr>
      <w:tr w:rsidR="00DB6328" w:rsidRPr="000106D7" w14:paraId="6C9D6987" w14:textId="77777777" w:rsidTr="00FA055D">
        <w:tc>
          <w:tcPr>
            <w:tcW w:w="3846" w:type="dxa"/>
          </w:tcPr>
          <w:p w14:paraId="72417137" w14:textId="01AE062B"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 </w:t>
            </w:r>
            <w:r w:rsidR="005602B8" w:rsidRPr="000106D7">
              <w:rPr>
                <w:rFonts w:asciiTheme="majorHAnsi" w:hAnsiTheme="majorHAnsi" w:cstheme="majorHAnsi"/>
                <w:sz w:val="22"/>
                <w:szCs w:val="22"/>
              </w:rPr>
              <w:t>1. Vehicle</w:t>
            </w:r>
            <w:r w:rsidRPr="000106D7">
              <w:rPr>
                <w:rFonts w:asciiTheme="majorHAnsi" w:hAnsiTheme="majorHAnsi" w:cstheme="majorHAnsi"/>
                <w:sz w:val="22"/>
                <w:szCs w:val="22"/>
              </w:rPr>
              <w:t xml:space="preserve"> Manufacturer </w:t>
            </w:r>
          </w:p>
        </w:tc>
        <w:tc>
          <w:tcPr>
            <w:tcW w:w="5069" w:type="dxa"/>
          </w:tcPr>
          <w:p w14:paraId="53A1433D" w14:textId="7EE69D7D"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Oil/Gas</w:t>
            </w:r>
          </w:p>
        </w:tc>
      </w:tr>
      <w:tr w:rsidR="00DB6328" w:rsidRPr="000106D7" w14:paraId="7655BC3B" w14:textId="77777777" w:rsidTr="00FA055D">
        <w:tc>
          <w:tcPr>
            <w:tcW w:w="3846" w:type="dxa"/>
          </w:tcPr>
          <w:p w14:paraId="6DE64F3C" w14:textId="24972A2D"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Construction</w:t>
            </w:r>
          </w:p>
        </w:tc>
        <w:tc>
          <w:tcPr>
            <w:tcW w:w="5069" w:type="dxa"/>
          </w:tcPr>
          <w:p w14:paraId="377A9FEB" w14:textId="32FD31A5"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Other</w:t>
            </w:r>
          </w:p>
        </w:tc>
      </w:tr>
      <w:tr w:rsidR="00DB6328" w:rsidRPr="000106D7" w14:paraId="04C80F84" w14:textId="77777777" w:rsidTr="00FA055D">
        <w:tc>
          <w:tcPr>
            <w:tcW w:w="3846" w:type="dxa"/>
          </w:tcPr>
          <w:p w14:paraId="522316AC" w14:textId="7F864DE1"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Finance</w:t>
            </w:r>
          </w:p>
        </w:tc>
        <w:tc>
          <w:tcPr>
            <w:tcW w:w="5069" w:type="dxa"/>
          </w:tcPr>
          <w:p w14:paraId="2729AC69" w14:textId="1E12427F" w:rsidR="00DB6328" w:rsidRPr="000106D7" w:rsidRDefault="00CB4056" w:rsidP="00DB6328">
            <w:pPr>
              <w:pStyle w:val="ListParagraph"/>
              <w:spacing w:after="120"/>
              <w:ind w:left="0"/>
              <w:contextualSpacing w:val="0"/>
              <w:rPr>
                <w:rFonts w:asciiTheme="majorHAnsi" w:hAnsiTheme="majorHAnsi" w:cstheme="majorHAnsi"/>
                <w:sz w:val="22"/>
                <w:szCs w:val="22"/>
              </w:rPr>
            </w:pPr>
            <w:r w:rsidRPr="00C829EE">
              <w:rPr>
                <w:rFonts w:asciiTheme="majorHAnsi" w:hAnsiTheme="majorHAnsi" w:cstheme="majorHAnsi"/>
                <w:sz w:val="22"/>
                <w:szCs w:val="22"/>
              </w:rPr>
              <w:t>1</w:t>
            </w:r>
            <w:r>
              <w:rPr>
                <w:rFonts w:asciiTheme="majorHAnsi" w:hAnsiTheme="majorHAnsi" w:cstheme="majorHAnsi"/>
                <w:sz w:val="22"/>
                <w:szCs w:val="22"/>
              </w:rPr>
              <w:t>.</w:t>
            </w:r>
            <w:r w:rsidRPr="00C829EE">
              <w:rPr>
                <w:rFonts w:asciiTheme="majorHAnsi" w:hAnsiTheme="majorHAnsi" w:cstheme="majorHAnsi"/>
                <w:sz w:val="22"/>
                <w:szCs w:val="22"/>
              </w:rPr>
              <w:t xml:space="preserve"> Host </w:t>
            </w:r>
            <w:r>
              <w:rPr>
                <w:rFonts w:asciiTheme="majorHAnsi" w:hAnsiTheme="majorHAnsi" w:cstheme="majorHAnsi"/>
                <w:sz w:val="22"/>
                <w:szCs w:val="22"/>
              </w:rPr>
              <w:t>Representative</w:t>
            </w:r>
          </w:p>
        </w:tc>
      </w:tr>
      <w:tr w:rsidR="00DB6328" w:rsidRPr="000106D7" w14:paraId="72001ED4" w14:textId="77777777" w:rsidTr="00FA055D">
        <w:tc>
          <w:tcPr>
            <w:tcW w:w="3846" w:type="dxa"/>
          </w:tcPr>
          <w:p w14:paraId="0A07E67D" w14:textId="257675AD"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Grocery, Food and Beverage</w:t>
            </w:r>
          </w:p>
        </w:tc>
        <w:tc>
          <w:tcPr>
            <w:tcW w:w="5069" w:type="dxa"/>
          </w:tcPr>
          <w:p w14:paraId="6C221157" w14:textId="181599C2"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Utilities</w:t>
            </w:r>
          </w:p>
        </w:tc>
      </w:tr>
      <w:tr w:rsidR="00DB6328" w:rsidRPr="000106D7" w14:paraId="6A820E84" w14:textId="77777777" w:rsidTr="00FA055D">
        <w:tc>
          <w:tcPr>
            <w:tcW w:w="3846" w:type="dxa"/>
          </w:tcPr>
          <w:p w14:paraId="09AB9E55" w14:textId="5EF64B4B"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- 2. Heavy Vehicle</w:t>
            </w:r>
          </w:p>
        </w:tc>
        <w:tc>
          <w:tcPr>
            <w:tcW w:w="5069" w:type="dxa"/>
          </w:tcPr>
          <w:p w14:paraId="17E5EB56" w14:textId="03ED145D" w:rsidR="00DB6328" w:rsidRPr="000106D7" w:rsidRDefault="00B90395"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- 1 Resource</w:t>
            </w:r>
          </w:p>
        </w:tc>
      </w:tr>
      <w:tr w:rsidR="00DB6328" w:rsidRPr="000106D7" w14:paraId="5D027B4F" w14:textId="77777777" w:rsidTr="00FA055D">
        <w:tc>
          <w:tcPr>
            <w:tcW w:w="3846" w:type="dxa"/>
          </w:tcPr>
          <w:p w14:paraId="1A73DAB6" w14:textId="49B17014" w:rsidR="00DB6328" w:rsidRPr="000106D7" w:rsidRDefault="00DB6328"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- 1. Light Commercial Vehicle </w:t>
            </w:r>
          </w:p>
        </w:tc>
        <w:tc>
          <w:tcPr>
            <w:tcW w:w="5069" w:type="dxa"/>
          </w:tcPr>
          <w:p w14:paraId="699A3C26" w14:textId="090A9C93" w:rsidR="00DB6328" w:rsidRPr="000106D7" w:rsidRDefault="00B90395" w:rsidP="00DB632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 </w:t>
            </w:r>
            <w:r w:rsidR="00C829EE">
              <w:rPr>
                <w:rFonts w:asciiTheme="majorHAnsi" w:hAnsiTheme="majorHAnsi" w:cstheme="majorHAnsi"/>
                <w:sz w:val="22"/>
                <w:szCs w:val="22"/>
              </w:rPr>
              <w:t>7</w:t>
            </w:r>
            <w:r w:rsidRPr="000106D7">
              <w:rPr>
                <w:rFonts w:asciiTheme="majorHAnsi" w:hAnsiTheme="majorHAnsi" w:cstheme="majorHAnsi"/>
                <w:sz w:val="22"/>
                <w:szCs w:val="22"/>
              </w:rPr>
              <w:t xml:space="preserve"> Core Funders from the Governance Board</w:t>
            </w:r>
          </w:p>
        </w:tc>
      </w:tr>
    </w:tbl>
    <w:p w14:paraId="3C2E697D" w14:textId="5444F1B3" w:rsidR="00A046B2" w:rsidRPr="0029298F" w:rsidRDefault="00A046B2" w:rsidP="008B674D">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Organisations nominating </w:t>
      </w:r>
      <w:r w:rsidR="00493489" w:rsidRPr="000106D7">
        <w:rPr>
          <w:rFonts w:asciiTheme="majorHAnsi" w:hAnsiTheme="majorHAnsi" w:cstheme="majorHAnsi"/>
          <w:sz w:val="22"/>
          <w:szCs w:val="22"/>
        </w:rPr>
        <w:t>for a seat</w:t>
      </w:r>
      <w:r w:rsidRPr="000106D7">
        <w:rPr>
          <w:rFonts w:asciiTheme="majorHAnsi" w:hAnsiTheme="majorHAnsi" w:cstheme="majorHAnsi"/>
          <w:sz w:val="22"/>
          <w:szCs w:val="22"/>
        </w:rPr>
        <w:t xml:space="preserve"> on the SC must be a Program Partner</w:t>
      </w:r>
      <w:r w:rsidR="00493489" w:rsidRPr="000106D7">
        <w:rPr>
          <w:rFonts w:asciiTheme="majorHAnsi" w:hAnsiTheme="majorHAnsi" w:cstheme="majorHAnsi"/>
          <w:sz w:val="22"/>
          <w:szCs w:val="22"/>
        </w:rPr>
        <w:t xml:space="preserve"> with a current “Agreement of Intention”</w:t>
      </w:r>
      <w:r w:rsidRPr="000106D7">
        <w:rPr>
          <w:rFonts w:asciiTheme="majorHAnsi" w:hAnsiTheme="majorHAnsi" w:cstheme="majorHAnsi"/>
          <w:sz w:val="22"/>
          <w:szCs w:val="22"/>
        </w:rPr>
        <w:t xml:space="preserve"> to be eligible</w:t>
      </w:r>
      <w:r w:rsidR="002242DE" w:rsidRPr="000106D7">
        <w:rPr>
          <w:rFonts w:asciiTheme="majorHAnsi" w:hAnsiTheme="majorHAnsi" w:cstheme="majorHAnsi"/>
          <w:sz w:val="22"/>
          <w:szCs w:val="22"/>
        </w:rPr>
        <w:t xml:space="preserve">. </w:t>
      </w:r>
      <w:r w:rsidR="0075644A" w:rsidRPr="000106D7">
        <w:rPr>
          <w:rFonts w:asciiTheme="majorHAnsi" w:hAnsiTheme="majorHAnsi" w:cstheme="majorHAnsi"/>
          <w:sz w:val="22"/>
          <w:szCs w:val="22"/>
        </w:rPr>
        <w:t xml:space="preserve">The application template for nomination is </w:t>
      </w:r>
      <w:r w:rsidR="0075644A" w:rsidRPr="0029298F">
        <w:rPr>
          <w:rFonts w:asciiTheme="majorHAnsi" w:hAnsiTheme="majorHAnsi" w:cstheme="majorHAnsi"/>
          <w:sz w:val="22"/>
          <w:szCs w:val="22"/>
        </w:rPr>
        <w:t>in A</w:t>
      </w:r>
      <w:r w:rsidR="0003530F" w:rsidRPr="0029298F">
        <w:rPr>
          <w:rFonts w:asciiTheme="majorHAnsi" w:hAnsiTheme="majorHAnsi" w:cstheme="majorHAnsi"/>
          <w:sz w:val="22"/>
          <w:szCs w:val="22"/>
        </w:rPr>
        <w:t>nnex 2</w:t>
      </w:r>
      <w:r w:rsidR="0075644A" w:rsidRPr="0029298F">
        <w:rPr>
          <w:rFonts w:asciiTheme="majorHAnsi" w:hAnsiTheme="majorHAnsi" w:cstheme="majorHAnsi"/>
          <w:sz w:val="22"/>
          <w:szCs w:val="22"/>
        </w:rPr>
        <w:t xml:space="preserve">. </w:t>
      </w:r>
    </w:p>
    <w:p w14:paraId="54ADF463" w14:textId="22637F7A" w:rsidR="008D7A93" w:rsidRPr="000106D7" w:rsidRDefault="008D7A93" w:rsidP="008B674D">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Should an industry sector</w:t>
      </w:r>
      <w:r w:rsidR="00493489" w:rsidRPr="000106D7">
        <w:rPr>
          <w:rFonts w:asciiTheme="majorHAnsi" w:hAnsiTheme="majorHAnsi" w:cstheme="majorHAnsi"/>
          <w:sz w:val="22"/>
          <w:szCs w:val="22"/>
        </w:rPr>
        <w:t xml:space="preserve"> from the above list</w:t>
      </w:r>
      <w:r w:rsidRPr="000106D7">
        <w:rPr>
          <w:rFonts w:asciiTheme="majorHAnsi" w:hAnsiTheme="majorHAnsi" w:cstheme="majorHAnsi"/>
          <w:sz w:val="22"/>
          <w:szCs w:val="22"/>
        </w:rPr>
        <w:t xml:space="preserve"> </w:t>
      </w:r>
      <w:r w:rsidR="00493489" w:rsidRPr="000106D7">
        <w:rPr>
          <w:rFonts w:asciiTheme="majorHAnsi" w:hAnsiTheme="majorHAnsi" w:cstheme="majorHAnsi"/>
          <w:sz w:val="22"/>
          <w:szCs w:val="22"/>
        </w:rPr>
        <w:t xml:space="preserve">not </w:t>
      </w:r>
      <w:r w:rsidRPr="000106D7">
        <w:rPr>
          <w:rFonts w:asciiTheme="majorHAnsi" w:hAnsiTheme="majorHAnsi" w:cstheme="majorHAnsi"/>
          <w:sz w:val="22"/>
          <w:szCs w:val="22"/>
        </w:rPr>
        <w:t>have a representative th</w:t>
      </w:r>
      <w:r w:rsidR="00493489" w:rsidRPr="000106D7">
        <w:rPr>
          <w:rFonts w:asciiTheme="majorHAnsi" w:hAnsiTheme="majorHAnsi" w:cstheme="majorHAnsi"/>
          <w:sz w:val="22"/>
          <w:szCs w:val="22"/>
        </w:rPr>
        <w:t>e</w:t>
      </w:r>
      <w:r w:rsidRPr="000106D7">
        <w:rPr>
          <w:rFonts w:asciiTheme="majorHAnsi" w:hAnsiTheme="majorHAnsi" w:cstheme="majorHAnsi"/>
          <w:sz w:val="22"/>
          <w:szCs w:val="22"/>
        </w:rPr>
        <w:t xml:space="preserve">n </w:t>
      </w:r>
      <w:r w:rsidR="00A046B2" w:rsidRPr="000106D7">
        <w:rPr>
          <w:rFonts w:asciiTheme="majorHAnsi" w:hAnsiTheme="majorHAnsi" w:cstheme="majorHAnsi"/>
          <w:sz w:val="22"/>
          <w:szCs w:val="22"/>
        </w:rPr>
        <w:t xml:space="preserve">this position </w:t>
      </w:r>
      <w:r w:rsidRPr="000106D7">
        <w:rPr>
          <w:rFonts w:asciiTheme="majorHAnsi" w:hAnsiTheme="majorHAnsi" w:cstheme="majorHAnsi"/>
          <w:sz w:val="22"/>
          <w:szCs w:val="22"/>
        </w:rPr>
        <w:t xml:space="preserve">can be </w:t>
      </w:r>
      <w:r w:rsidR="00A046B2" w:rsidRPr="000106D7">
        <w:rPr>
          <w:rFonts w:asciiTheme="majorHAnsi" w:hAnsiTheme="majorHAnsi" w:cstheme="majorHAnsi"/>
          <w:sz w:val="22"/>
          <w:szCs w:val="22"/>
        </w:rPr>
        <w:t>filled from one of the other sectors</w:t>
      </w:r>
      <w:r w:rsidR="00493489" w:rsidRPr="000106D7">
        <w:rPr>
          <w:rFonts w:asciiTheme="majorHAnsi" w:hAnsiTheme="majorHAnsi" w:cstheme="majorHAnsi"/>
          <w:sz w:val="22"/>
          <w:szCs w:val="22"/>
        </w:rPr>
        <w:t>. Where</w:t>
      </w:r>
      <w:r w:rsidR="00A046B2" w:rsidRPr="000106D7">
        <w:rPr>
          <w:rFonts w:asciiTheme="majorHAnsi" w:hAnsiTheme="majorHAnsi" w:cstheme="majorHAnsi"/>
          <w:sz w:val="22"/>
          <w:szCs w:val="22"/>
        </w:rPr>
        <w:t xml:space="preserve"> there are multiple nominations</w:t>
      </w:r>
      <w:r w:rsidR="00493489" w:rsidRPr="000106D7">
        <w:rPr>
          <w:rFonts w:asciiTheme="majorHAnsi" w:hAnsiTheme="majorHAnsi" w:cstheme="majorHAnsi"/>
          <w:sz w:val="22"/>
          <w:szCs w:val="22"/>
        </w:rPr>
        <w:t xml:space="preserve"> from a sector </w:t>
      </w:r>
      <w:r w:rsidR="00A046B2" w:rsidRPr="000106D7">
        <w:rPr>
          <w:rFonts w:asciiTheme="majorHAnsi" w:hAnsiTheme="majorHAnsi" w:cstheme="majorHAnsi"/>
          <w:sz w:val="22"/>
          <w:szCs w:val="22"/>
        </w:rPr>
        <w:t xml:space="preserve">there will be an election </w:t>
      </w:r>
      <w:r w:rsidR="00493489" w:rsidRPr="000106D7">
        <w:rPr>
          <w:rFonts w:asciiTheme="majorHAnsi" w:hAnsiTheme="majorHAnsi" w:cstheme="majorHAnsi"/>
          <w:sz w:val="22"/>
          <w:szCs w:val="22"/>
        </w:rPr>
        <w:t>with the GB</w:t>
      </w:r>
      <w:r w:rsidR="00A046B2" w:rsidRPr="000106D7">
        <w:rPr>
          <w:rFonts w:asciiTheme="majorHAnsi" w:hAnsiTheme="majorHAnsi" w:cstheme="majorHAnsi"/>
          <w:sz w:val="22"/>
          <w:szCs w:val="22"/>
        </w:rPr>
        <w:t xml:space="preserve"> selecting their preferred representative</w:t>
      </w:r>
    </w:p>
    <w:p w14:paraId="1742AB57" w14:textId="6164849C" w:rsidR="00D53147" w:rsidRPr="000106D7" w:rsidRDefault="00A046B2" w:rsidP="008B674D">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SC Partners will </w:t>
      </w:r>
      <w:r w:rsidR="0017439A" w:rsidRPr="000106D7">
        <w:rPr>
          <w:rFonts w:asciiTheme="majorHAnsi" w:hAnsiTheme="majorHAnsi" w:cstheme="majorHAnsi"/>
          <w:sz w:val="22"/>
          <w:szCs w:val="22"/>
        </w:rPr>
        <w:t xml:space="preserve">serve a </w:t>
      </w:r>
      <w:r w:rsidR="009919CF" w:rsidRPr="000106D7">
        <w:rPr>
          <w:rFonts w:asciiTheme="majorHAnsi" w:hAnsiTheme="majorHAnsi" w:cstheme="majorHAnsi"/>
          <w:sz w:val="22"/>
          <w:szCs w:val="22"/>
        </w:rPr>
        <w:t>two-year</w:t>
      </w:r>
      <w:r w:rsidR="0017439A" w:rsidRPr="000106D7">
        <w:rPr>
          <w:rFonts w:asciiTheme="majorHAnsi" w:hAnsiTheme="majorHAnsi" w:cstheme="majorHAnsi"/>
          <w:sz w:val="22"/>
          <w:szCs w:val="22"/>
        </w:rPr>
        <w:t xml:space="preserve"> term</w:t>
      </w:r>
      <w:r w:rsidRPr="000106D7">
        <w:rPr>
          <w:rFonts w:asciiTheme="majorHAnsi" w:hAnsiTheme="majorHAnsi" w:cstheme="majorHAnsi"/>
          <w:sz w:val="22"/>
          <w:szCs w:val="22"/>
        </w:rPr>
        <w:t xml:space="preserve"> following which they can re-nominate for the position. </w:t>
      </w:r>
    </w:p>
    <w:p w14:paraId="1E53AC90" w14:textId="0D2D395D" w:rsidR="0017550C" w:rsidRDefault="0017550C" w:rsidP="002A3D11">
      <w:pPr>
        <w:pStyle w:val="ListParagraph"/>
        <w:numPr>
          <w:ilvl w:val="1"/>
          <w:numId w:val="5"/>
        </w:numPr>
        <w:spacing w:after="120"/>
        <w:contextualSpacing w:val="0"/>
        <w:rPr>
          <w:rFonts w:asciiTheme="majorHAnsi" w:hAnsiTheme="majorHAnsi" w:cstheme="majorHAnsi"/>
          <w:sz w:val="22"/>
          <w:szCs w:val="22"/>
        </w:rPr>
      </w:pPr>
      <w:r>
        <w:rPr>
          <w:rFonts w:asciiTheme="majorHAnsi" w:hAnsiTheme="majorHAnsi" w:cstheme="majorHAnsi"/>
          <w:sz w:val="22"/>
          <w:szCs w:val="22"/>
        </w:rPr>
        <w:t>Sponsor Partners</w:t>
      </w:r>
      <w:r w:rsidR="00FE451E">
        <w:rPr>
          <w:rFonts w:asciiTheme="majorHAnsi" w:hAnsiTheme="majorHAnsi" w:cstheme="majorHAnsi"/>
          <w:sz w:val="22"/>
          <w:szCs w:val="22"/>
        </w:rPr>
        <w:t xml:space="preserve"> (SP)</w:t>
      </w:r>
    </w:p>
    <w:p w14:paraId="4C5ADCAE" w14:textId="621F73C6" w:rsidR="007E3F9A" w:rsidRDefault="005A6CBE" w:rsidP="007E3F9A">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Pr>
          <w:rFonts w:asciiTheme="majorHAnsi" w:hAnsiTheme="majorHAnsi" w:cstheme="majorHAnsi"/>
          <w:sz w:val="22"/>
          <w:szCs w:val="22"/>
        </w:rPr>
        <w:t>SP are</w:t>
      </w:r>
      <w:r w:rsidR="00622118">
        <w:rPr>
          <w:rFonts w:asciiTheme="majorHAnsi" w:hAnsiTheme="majorHAnsi" w:cstheme="majorHAnsi"/>
          <w:sz w:val="22"/>
          <w:szCs w:val="22"/>
        </w:rPr>
        <w:t xml:space="preserve"> Program P</w:t>
      </w:r>
      <w:r>
        <w:rPr>
          <w:rFonts w:asciiTheme="majorHAnsi" w:hAnsiTheme="majorHAnsi" w:cstheme="majorHAnsi"/>
          <w:sz w:val="22"/>
          <w:szCs w:val="22"/>
        </w:rPr>
        <w:t xml:space="preserve">artners which </w:t>
      </w:r>
      <w:r w:rsidR="00333BB9">
        <w:rPr>
          <w:rFonts w:asciiTheme="majorHAnsi" w:hAnsiTheme="majorHAnsi" w:cstheme="majorHAnsi"/>
          <w:sz w:val="22"/>
          <w:szCs w:val="22"/>
        </w:rPr>
        <w:t xml:space="preserve">then </w:t>
      </w:r>
      <w:r w:rsidR="00FD48E1">
        <w:rPr>
          <w:rFonts w:asciiTheme="majorHAnsi" w:hAnsiTheme="majorHAnsi" w:cstheme="majorHAnsi"/>
          <w:sz w:val="22"/>
          <w:szCs w:val="22"/>
        </w:rPr>
        <w:t xml:space="preserve">go on to </w:t>
      </w:r>
      <w:r>
        <w:rPr>
          <w:rFonts w:asciiTheme="majorHAnsi" w:hAnsiTheme="majorHAnsi" w:cstheme="majorHAnsi"/>
          <w:sz w:val="22"/>
          <w:szCs w:val="22"/>
        </w:rPr>
        <w:t>fund specific projects or elements of NRSPP greater th</w:t>
      </w:r>
      <w:r w:rsidR="00DE732E">
        <w:rPr>
          <w:rFonts w:asciiTheme="majorHAnsi" w:hAnsiTheme="majorHAnsi" w:cstheme="majorHAnsi"/>
          <w:sz w:val="22"/>
          <w:szCs w:val="22"/>
        </w:rPr>
        <w:t>an $5,000</w:t>
      </w:r>
      <w:r w:rsidR="00FD48E1">
        <w:rPr>
          <w:rFonts w:asciiTheme="majorHAnsi" w:hAnsiTheme="majorHAnsi" w:cstheme="majorHAnsi"/>
          <w:sz w:val="22"/>
          <w:szCs w:val="22"/>
        </w:rPr>
        <w:t xml:space="preserve"> and less than $</w:t>
      </w:r>
      <w:r w:rsidR="00CB4056">
        <w:rPr>
          <w:rFonts w:asciiTheme="majorHAnsi" w:hAnsiTheme="majorHAnsi" w:cstheme="majorHAnsi"/>
          <w:sz w:val="22"/>
          <w:szCs w:val="22"/>
        </w:rPr>
        <w:t>49</w:t>
      </w:r>
      <w:r w:rsidR="00FD48E1">
        <w:rPr>
          <w:rFonts w:asciiTheme="majorHAnsi" w:hAnsiTheme="majorHAnsi" w:cstheme="majorHAnsi"/>
          <w:sz w:val="22"/>
          <w:szCs w:val="22"/>
        </w:rPr>
        <w:t>,</w:t>
      </w:r>
      <w:r w:rsidR="00CB4056">
        <w:rPr>
          <w:rFonts w:asciiTheme="majorHAnsi" w:hAnsiTheme="majorHAnsi" w:cstheme="majorHAnsi"/>
          <w:sz w:val="22"/>
          <w:szCs w:val="22"/>
        </w:rPr>
        <w:t>999</w:t>
      </w:r>
      <w:r w:rsidR="00FD48E1">
        <w:rPr>
          <w:rFonts w:asciiTheme="majorHAnsi" w:hAnsiTheme="majorHAnsi" w:cstheme="majorHAnsi"/>
          <w:sz w:val="22"/>
          <w:szCs w:val="22"/>
        </w:rPr>
        <w:t xml:space="preserve">. </w:t>
      </w:r>
    </w:p>
    <w:p w14:paraId="20E07CC9" w14:textId="77777777" w:rsidR="00935BA5" w:rsidRDefault="007E3F9A" w:rsidP="00935BA5">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Pr>
          <w:rFonts w:asciiTheme="majorHAnsi" w:hAnsiTheme="majorHAnsi" w:cstheme="majorHAnsi"/>
          <w:sz w:val="22"/>
          <w:szCs w:val="22"/>
        </w:rPr>
        <w:t>An SP</w:t>
      </w:r>
      <w:r w:rsidR="00333BB9" w:rsidRPr="007E3F9A">
        <w:rPr>
          <w:rFonts w:asciiTheme="majorHAnsi" w:hAnsiTheme="majorHAnsi" w:cstheme="majorHAnsi"/>
          <w:sz w:val="22"/>
          <w:szCs w:val="22"/>
        </w:rPr>
        <w:t xml:space="preserve"> is not simply a mechanism “to buy their way” into the program</w:t>
      </w:r>
      <w:r w:rsidR="00D707F0">
        <w:rPr>
          <w:rFonts w:asciiTheme="majorHAnsi" w:hAnsiTheme="majorHAnsi" w:cstheme="majorHAnsi"/>
          <w:sz w:val="22"/>
          <w:szCs w:val="22"/>
        </w:rPr>
        <w:t xml:space="preserve"> and any SP must first be a </w:t>
      </w:r>
      <w:r w:rsidR="00333BB9" w:rsidRPr="007E3F9A">
        <w:rPr>
          <w:rFonts w:asciiTheme="majorHAnsi" w:hAnsiTheme="majorHAnsi" w:cstheme="majorHAnsi"/>
          <w:sz w:val="22"/>
          <w:szCs w:val="22"/>
        </w:rPr>
        <w:t xml:space="preserve">Program Partner before applying to become a </w:t>
      </w:r>
      <w:r w:rsidR="00935BA5">
        <w:rPr>
          <w:rFonts w:asciiTheme="majorHAnsi" w:hAnsiTheme="majorHAnsi" w:cstheme="majorHAnsi"/>
          <w:sz w:val="22"/>
          <w:szCs w:val="22"/>
        </w:rPr>
        <w:t xml:space="preserve">SP. </w:t>
      </w:r>
    </w:p>
    <w:p w14:paraId="21098A9E" w14:textId="77777777" w:rsidR="00935BA5" w:rsidRDefault="00333BB9" w:rsidP="00935BA5">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sidRPr="00935BA5">
        <w:rPr>
          <w:rFonts w:asciiTheme="majorHAnsi" w:hAnsiTheme="majorHAnsi" w:cstheme="majorHAnsi"/>
          <w:sz w:val="22"/>
          <w:szCs w:val="22"/>
        </w:rPr>
        <w:t>Final approval by the GB to ensure consistency of decision-making and overall alignment with the NRSPP’s strategic goals.</w:t>
      </w:r>
    </w:p>
    <w:p w14:paraId="475819AD" w14:textId="17A1ABEA" w:rsidR="00333BB9" w:rsidRPr="00935BA5" w:rsidRDefault="00935BA5" w:rsidP="00935BA5">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Pr>
          <w:rFonts w:asciiTheme="majorHAnsi" w:hAnsiTheme="majorHAnsi" w:cstheme="majorHAnsi"/>
          <w:sz w:val="22"/>
          <w:szCs w:val="22"/>
        </w:rPr>
        <w:t xml:space="preserve">SP will be </w:t>
      </w:r>
      <w:r w:rsidR="008751C1">
        <w:rPr>
          <w:rFonts w:asciiTheme="majorHAnsi" w:hAnsiTheme="majorHAnsi" w:cstheme="majorHAnsi"/>
          <w:sz w:val="22"/>
          <w:szCs w:val="22"/>
        </w:rPr>
        <w:t>r</w:t>
      </w:r>
      <w:r w:rsidR="00333BB9" w:rsidRPr="00935BA5">
        <w:rPr>
          <w:rFonts w:asciiTheme="majorHAnsi" w:hAnsiTheme="majorHAnsi" w:cstheme="majorHAnsi"/>
          <w:sz w:val="22"/>
          <w:szCs w:val="22"/>
        </w:rPr>
        <w:t>ecogn</w:t>
      </w:r>
      <w:r w:rsidR="008751C1">
        <w:rPr>
          <w:rFonts w:asciiTheme="majorHAnsi" w:hAnsiTheme="majorHAnsi" w:cstheme="majorHAnsi"/>
          <w:sz w:val="22"/>
          <w:szCs w:val="22"/>
        </w:rPr>
        <w:t xml:space="preserve">ised for their </w:t>
      </w:r>
      <w:r w:rsidR="00333BB9" w:rsidRPr="00935BA5">
        <w:rPr>
          <w:rFonts w:asciiTheme="majorHAnsi" w:hAnsiTheme="majorHAnsi" w:cstheme="majorHAnsi"/>
          <w:sz w:val="22"/>
          <w:szCs w:val="22"/>
        </w:rPr>
        <w:t>sponsorship through approved use of logos and naming rights, but not at the exclusion of the NRSPP’s brand.</w:t>
      </w:r>
    </w:p>
    <w:p w14:paraId="64C98290" w14:textId="4848723F" w:rsidR="007C3B0B" w:rsidRPr="000106D7" w:rsidRDefault="007C3B0B" w:rsidP="002A3D11">
      <w:pPr>
        <w:pStyle w:val="ListParagraph"/>
        <w:numPr>
          <w:ilvl w:val="1"/>
          <w:numId w:val="5"/>
        </w:numPr>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Program Partners (PP)</w:t>
      </w:r>
    </w:p>
    <w:p w14:paraId="72CA04D7" w14:textId="581421DA" w:rsidR="007C3B0B" w:rsidRPr="000106D7" w:rsidRDefault="007C3B0B" w:rsidP="00FE451E">
      <w:pPr>
        <w:pStyle w:val="ListParagraph"/>
        <w:numPr>
          <w:ilvl w:val="2"/>
          <w:numId w:val="5"/>
        </w:numPr>
        <w:tabs>
          <w:tab w:val="clear" w:pos="1134"/>
        </w:tabs>
        <w:spacing w:after="120"/>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PP</w:t>
      </w:r>
      <w:r w:rsidR="00C250B9" w:rsidRPr="000106D7">
        <w:rPr>
          <w:rFonts w:asciiTheme="majorHAnsi" w:hAnsiTheme="majorHAnsi" w:cstheme="majorHAnsi"/>
          <w:sz w:val="22"/>
          <w:szCs w:val="22"/>
        </w:rPr>
        <w:t>s</w:t>
      </w:r>
      <w:r w:rsidRPr="000106D7">
        <w:rPr>
          <w:rFonts w:asciiTheme="majorHAnsi" w:hAnsiTheme="majorHAnsi" w:cstheme="majorHAnsi"/>
          <w:sz w:val="22"/>
          <w:szCs w:val="22"/>
        </w:rPr>
        <w:t xml:space="preserve"> facilitate and grow the NRSPP through the sharing and championing of road safety knowledge and its benefits through the program.</w:t>
      </w:r>
    </w:p>
    <w:p w14:paraId="4B28ACD5" w14:textId="30E880B1" w:rsidR="007C3B0B" w:rsidRPr="000106D7" w:rsidRDefault="007C3B0B" w:rsidP="00FE451E">
      <w:pPr>
        <w:pStyle w:val="ListParagraph"/>
        <w:numPr>
          <w:ilvl w:val="2"/>
          <w:numId w:val="5"/>
        </w:numPr>
        <w:tabs>
          <w:tab w:val="clear" w:pos="1134"/>
          <w:tab w:val="left" w:pos="1418"/>
        </w:tabs>
        <w:spacing w:after="120"/>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Each PP </w:t>
      </w:r>
      <w:r w:rsidR="00814431">
        <w:rPr>
          <w:rFonts w:asciiTheme="majorHAnsi" w:hAnsiTheme="majorHAnsi" w:cstheme="majorHAnsi"/>
          <w:sz w:val="22"/>
          <w:szCs w:val="22"/>
        </w:rPr>
        <w:t xml:space="preserve">will </w:t>
      </w:r>
      <w:r w:rsidR="00567F1F">
        <w:rPr>
          <w:rFonts w:asciiTheme="majorHAnsi" w:hAnsiTheme="majorHAnsi" w:cstheme="majorHAnsi"/>
          <w:sz w:val="22"/>
          <w:szCs w:val="22"/>
        </w:rPr>
        <w:t xml:space="preserve">as part of their Due Diligence complete a template which </w:t>
      </w:r>
      <w:r w:rsidRPr="000106D7">
        <w:rPr>
          <w:rFonts w:asciiTheme="majorHAnsi" w:hAnsiTheme="majorHAnsi" w:cstheme="majorHAnsi"/>
          <w:sz w:val="22"/>
          <w:szCs w:val="22"/>
        </w:rPr>
        <w:t>nominates a series of actions or commitments which are time</w:t>
      </w:r>
      <w:r w:rsidR="00C250B9" w:rsidRPr="000106D7">
        <w:rPr>
          <w:rFonts w:asciiTheme="majorHAnsi" w:hAnsiTheme="majorHAnsi" w:cstheme="majorHAnsi"/>
          <w:sz w:val="22"/>
          <w:szCs w:val="22"/>
        </w:rPr>
        <w:t>-</w:t>
      </w:r>
      <w:r w:rsidRPr="000106D7">
        <w:rPr>
          <w:rFonts w:asciiTheme="majorHAnsi" w:hAnsiTheme="majorHAnsi" w:cstheme="majorHAnsi"/>
          <w:sz w:val="22"/>
          <w:szCs w:val="22"/>
        </w:rPr>
        <w:t xml:space="preserve">based and have been agreed with the Secretariat. </w:t>
      </w:r>
    </w:p>
    <w:p w14:paraId="727B4377" w14:textId="3374D3F4" w:rsidR="007C3B0B" w:rsidRPr="000106D7" w:rsidRDefault="007C3B0B" w:rsidP="00FE451E">
      <w:pPr>
        <w:pStyle w:val="ListParagraph"/>
        <w:numPr>
          <w:ilvl w:val="2"/>
          <w:numId w:val="5"/>
        </w:numPr>
        <w:tabs>
          <w:tab w:val="clear" w:pos="1134"/>
          <w:tab w:val="left" w:pos="1418"/>
        </w:tabs>
        <w:spacing w:after="120"/>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Actions are reviewed every six months to ensure what is promised is being delivered</w:t>
      </w:r>
      <w:r w:rsidR="00C250B9" w:rsidRPr="000106D7">
        <w:rPr>
          <w:rFonts w:asciiTheme="majorHAnsi" w:hAnsiTheme="majorHAnsi" w:cstheme="majorHAnsi"/>
          <w:sz w:val="22"/>
          <w:szCs w:val="22"/>
        </w:rPr>
        <w:t>; P</w:t>
      </w:r>
      <w:r w:rsidRPr="000106D7">
        <w:rPr>
          <w:rFonts w:asciiTheme="majorHAnsi" w:hAnsiTheme="majorHAnsi" w:cstheme="majorHAnsi"/>
          <w:sz w:val="22"/>
          <w:szCs w:val="22"/>
        </w:rPr>
        <w:t xml:space="preserve">artners failing their commitments will be referred to the SC for review. </w:t>
      </w:r>
    </w:p>
    <w:p w14:paraId="0DCDA1FA" w14:textId="3BADD808" w:rsidR="00E8377A" w:rsidRPr="00D80CC1" w:rsidRDefault="007C3B0B" w:rsidP="00D80CC1">
      <w:pPr>
        <w:pStyle w:val="ListParagraph"/>
        <w:numPr>
          <w:ilvl w:val="2"/>
          <w:numId w:val="5"/>
        </w:numPr>
        <w:tabs>
          <w:tab w:val="clear" w:pos="1134"/>
          <w:tab w:val="left" w:pos="1418"/>
        </w:tabs>
        <w:ind w:left="1418"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PPs receive a </w:t>
      </w:r>
      <w:r w:rsidR="00E8377A">
        <w:rPr>
          <w:rFonts w:asciiTheme="majorHAnsi" w:hAnsiTheme="majorHAnsi" w:cstheme="majorHAnsi"/>
          <w:sz w:val="22"/>
          <w:szCs w:val="22"/>
        </w:rPr>
        <w:t xml:space="preserve">specific </w:t>
      </w:r>
      <w:r w:rsidRPr="000106D7">
        <w:rPr>
          <w:rFonts w:asciiTheme="majorHAnsi" w:hAnsiTheme="majorHAnsi" w:cstheme="majorHAnsi"/>
          <w:sz w:val="22"/>
          <w:szCs w:val="22"/>
        </w:rPr>
        <w:t xml:space="preserve">newsletter </w:t>
      </w:r>
      <w:r w:rsidR="00E8377A">
        <w:rPr>
          <w:rFonts w:asciiTheme="majorHAnsi" w:hAnsiTheme="majorHAnsi" w:cstheme="majorHAnsi"/>
          <w:sz w:val="22"/>
          <w:szCs w:val="22"/>
        </w:rPr>
        <w:t xml:space="preserve">three times per annum </w:t>
      </w:r>
      <w:r w:rsidRPr="000106D7">
        <w:rPr>
          <w:rFonts w:asciiTheme="majorHAnsi" w:hAnsiTheme="majorHAnsi" w:cstheme="majorHAnsi"/>
          <w:sz w:val="22"/>
          <w:szCs w:val="22"/>
        </w:rPr>
        <w:t xml:space="preserve">providing them with detailed insights into the deliverables of the program in that operating period. </w:t>
      </w:r>
    </w:p>
    <w:p w14:paraId="7F2347FF" w14:textId="04AF33F7" w:rsidR="002242DE" w:rsidRPr="000106D7" w:rsidRDefault="00626334" w:rsidP="001A617B">
      <w:pPr>
        <w:pStyle w:val="ListParagraph"/>
        <w:numPr>
          <w:ilvl w:val="1"/>
          <w:numId w:val="5"/>
        </w:numPr>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Working Group / </w:t>
      </w:r>
      <w:r w:rsidR="00C250B9" w:rsidRPr="000106D7">
        <w:rPr>
          <w:rFonts w:asciiTheme="majorHAnsi" w:hAnsiTheme="majorHAnsi" w:cstheme="majorHAnsi"/>
          <w:sz w:val="22"/>
          <w:szCs w:val="22"/>
        </w:rPr>
        <w:t>Sector</w:t>
      </w:r>
      <w:r w:rsidRPr="000106D7">
        <w:rPr>
          <w:rFonts w:asciiTheme="majorHAnsi" w:hAnsiTheme="majorHAnsi" w:cstheme="majorHAnsi"/>
          <w:sz w:val="22"/>
          <w:szCs w:val="22"/>
        </w:rPr>
        <w:t xml:space="preserve"> Forum</w:t>
      </w:r>
      <w:r w:rsidR="00C250B9" w:rsidRPr="000106D7">
        <w:rPr>
          <w:rFonts w:asciiTheme="majorHAnsi" w:hAnsiTheme="majorHAnsi" w:cstheme="majorHAnsi"/>
          <w:sz w:val="22"/>
          <w:szCs w:val="22"/>
        </w:rPr>
        <w:t>s</w:t>
      </w:r>
    </w:p>
    <w:p w14:paraId="03BD788F" w14:textId="6BA96425" w:rsidR="007C3B0B" w:rsidRPr="00CB4056" w:rsidRDefault="002242DE" w:rsidP="008B674D">
      <w:pPr>
        <w:pStyle w:val="ListParagraph"/>
        <w:numPr>
          <w:ilvl w:val="2"/>
          <w:numId w:val="5"/>
        </w:numPr>
        <w:tabs>
          <w:tab w:val="clear" w:pos="1134"/>
        </w:tabs>
        <w:ind w:left="1418" w:hanging="709"/>
        <w:contextualSpacing w:val="0"/>
        <w:rPr>
          <w:rFonts w:asciiTheme="majorHAnsi" w:hAnsiTheme="majorHAnsi" w:cstheme="majorHAnsi"/>
        </w:rPr>
      </w:pPr>
      <w:r w:rsidRPr="000106D7">
        <w:rPr>
          <w:rFonts w:asciiTheme="majorHAnsi" w:hAnsiTheme="majorHAnsi" w:cstheme="majorHAnsi"/>
          <w:sz w:val="22"/>
          <w:szCs w:val="22"/>
        </w:rPr>
        <w:t xml:space="preserve"> </w:t>
      </w:r>
      <w:r w:rsidR="007C4D8F" w:rsidRPr="000106D7">
        <w:rPr>
          <w:rFonts w:asciiTheme="majorHAnsi" w:hAnsiTheme="majorHAnsi" w:cstheme="majorHAnsi"/>
          <w:sz w:val="22"/>
          <w:szCs w:val="22"/>
        </w:rPr>
        <w:t>Working Group</w:t>
      </w:r>
      <w:r w:rsidR="00D63D79" w:rsidRPr="000106D7">
        <w:rPr>
          <w:rFonts w:asciiTheme="majorHAnsi" w:hAnsiTheme="majorHAnsi" w:cstheme="majorHAnsi"/>
          <w:sz w:val="22"/>
          <w:szCs w:val="22"/>
        </w:rPr>
        <w:t>s</w:t>
      </w:r>
      <w:r w:rsidR="007C4D8F" w:rsidRPr="000106D7">
        <w:rPr>
          <w:rFonts w:asciiTheme="majorHAnsi" w:hAnsiTheme="majorHAnsi" w:cstheme="majorHAnsi"/>
          <w:sz w:val="22"/>
          <w:szCs w:val="22"/>
        </w:rPr>
        <w:t xml:space="preserve"> and the </w:t>
      </w:r>
      <w:r w:rsidR="00C250B9" w:rsidRPr="000106D7">
        <w:rPr>
          <w:rFonts w:asciiTheme="majorHAnsi" w:hAnsiTheme="majorHAnsi" w:cstheme="majorHAnsi"/>
          <w:sz w:val="22"/>
          <w:szCs w:val="22"/>
        </w:rPr>
        <w:t>Sector</w:t>
      </w:r>
      <w:r w:rsidR="007C4D8F" w:rsidRPr="000106D7">
        <w:rPr>
          <w:rFonts w:asciiTheme="majorHAnsi" w:hAnsiTheme="majorHAnsi" w:cstheme="majorHAnsi"/>
          <w:sz w:val="22"/>
          <w:szCs w:val="22"/>
        </w:rPr>
        <w:t xml:space="preserve"> Forum</w:t>
      </w:r>
      <w:r w:rsidR="00C250B9" w:rsidRPr="000106D7">
        <w:rPr>
          <w:rFonts w:asciiTheme="majorHAnsi" w:hAnsiTheme="majorHAnsi" w:cstheme="majorHAnsi"/>
          <w:sz w:val="22"/>
          <w:szCs w:val="22"/>
        </w:rPr>
        <w:t>s (the Utilities Forum is the only one in existence to date)</w:t>
      </w:r>
      <w:r w:rsidR="007C4D8F" w:rsidRPr="000106D7">
        <w:rPr>
          <w:rFonts w:asciiTheme="majorHAnsi" w:hAnsiTheme="majorHAnsi" w:cstheme="majorHAnsi"/>
          <w:sz w:val="22"/>
          <w:szCs w:val="22"/>
        </w:rPr>
        <w:t xml:space="preserve"> address specific areas of workplace road safety risk and must be approved by the SC</w:t>
      </w:r>
      <w:r w:rsidR="00C250B9" w:rsidRPr="000106D7">
        <w:rPr>
          <w:rFonts w:asciiTheme="majorHAnsi" w:hAnsiTheme="majorHAnsi" w:cstheme="majorHAnsi"/>
          <w:sz w:val="22"/>
          <w:szCs w:val="22"/>
        </w:rPr>
        <w:t xml:space="preserve"> before creation</w:t>
      </w:r>
      <w:r w:rsidR="007C4D8F" w:rsidRPr="000106D7">
        <w:rPr>
          <w:rFonts w:asciiTheme="majorHAnsi" w:hAnsiTheme="majorHAnsi" w:cstheme="majorHAnsi"/>
          <w:sz w:val="22"/>
          <w:szCs w:val="22"/>
        </w:rPr>
        <w:t>.</w:t>
      </w:r>
    </w:p>
    <w:p w14:paraId="5C73CAE3" w14:textId="77777777" w:rsidR="00CB4056" w:rsidRPr="000106D7" w:rsidRDefault="00CB4056" w:rsidP="00CB4056">
      <w:pPr>
        <w:pStyle w:val="ListParagraph"/>
        <w:tabs>
          <w:tab w:val="clear" w:pos="1134"/>
        </w:tabs>
        <w:ind w:left="1418"/>
        <w:contextualSpacing w:val="0"/>
        <w:rPr>
          <w:rFonts w:asciiTheme="majorHAnsi" w:hAnsiTheme="majorHAnsi" w:cstheme="majorHAnsi"/>
        </w:rPr>
      </w:pPr>
    </w:p>
    <w:p w14:paraId="750C1CA1" w14:textId="13B7965D" w:rsidR="008A2B26" w:rsidRPr="000106D7" w:rsidRDefault="002D426F" w:rsidP="009C13E7">
      <w:pPr>
        <w:pStyle w:val="Heading3"/>
        <w:rPr>
          <w:rFonts w:asciiTheme="majorHAnsi" w:hAnsiTheme="majorHAnsi" w:cstheme="majorHAnsi"/>
        </w:rPr>
      </w:pPr>
      <w:r w:rsidRPr="000106D7">
        <w:rPr>
          <w:rFonts w:asciiTheme="majorHAnsi" w:hAnsiTheme="majorHAnsi" w:cstheme="majorHAnsi"/>
        </w:rPr>
        <w:lastRenderedPageBreak/>
        <w:t>Governance and Oversight</w:t>
      </w:r>
    </w:p>
    <w:p w14:paraId="3F72BB5F" w14:textId="77777777" w:rsidR="0075644A" w:rsidRPr="000106D7" w:rsidRDefault="0075644A" w:rsidP="0075644A">
      <w:pPr>
        <w:pStyle w:val="ListParagraph"/>
        <w:numPr>
          <w:ilvl w:val="1"/>
          <w:numId w:val="5"/>
        </w:numPr>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t>Governance Board (GB)</w:t>
      </w:r>
    </w:p>
    <w:p w14:paraId="2F8B06B3" w14:textId="77777777" w:rsidR="0075644A" w:rsidRPr="00C802DE" w:rsidRDefault="0075644A" w:rsidP="0075644A">
      <w:pPr>
        <w:pStyle w:val="ListParagraph"/>
        <w:numPr>
          <w:ilvl w:val="2"/>
          <w:numId w:val="5"/>
        </w:numPr>
        <w:spacing w:after="120"/>
        <w:ind w:left="1560" w:hanging="851"/>
        <w:contextualSpacing w:val="0"/>
        <w:rPr>
          <w:rFonts w:asciiTheme="majorHAnsi" w:hAnsiTheme="majorHAnsi" w:cstheme="majorHAnsi"/>
          <w:sz w:val="22"/>
          <w:szCs w:val="22"/>
        </w:rPr>
      </w:pPr>
      <w:r w:rsidRPr="00C802DE">
        <w:rPr>
          <w:rFonts w:asciiTheme="majorHAnsi" w:hAnsiTheme="majorHAnsi" w:cstheme="majorHAnsi"/>
          <w:sz w:val="22"/>
          <w:szCs w:val="22"/>
        </w:rPr>
        <w:t xml:space="preserve">The GB provides formal oversight of funding arrangements and approves financial control procedures. </w:t>
      </w:r>
    </w:p>
    <w:p w14:paraId="51FEDA40" w14:textId="0F48145C" w:rsidR="00734E1A" w:rsidRPr="00C802DE" w:rsidRDefault="0075644A" w:rsidP="0075644A">
      <w:pPr>
        <w:pStyle w:val="ListParagraph"/>
        <w:numPr>
          <w:ilvl w:val="2"/>
          <w:numId w:val="5"/>
        </w:numPr>
        <w:spacing w:after="120"/>
        <w:ind w:left="1560" w:hanging="851"/>
        <w:contextualSpacing w:val="0"/>
        <w:rPr>
          <w:rFonts w:asciiTheme="majorHAnsi" w:hAnsiTheme="majorHAnsi" w:cstheme="majorHAnsi"/>
          <w:sz w:val="22"/>
          <w:szCs w:val="22"/>
        </w:rPr>
      </w:pPr>
      <w:r w:rsidRPr="00C802DE">
        <w:rPr>
          <w:rFonts w:asciiTheme="majorHAnsi" w:hAnsiTheme="majorHAnsi" w:cstheme="majorHAnsi"/>
          <w:sz w:val="22"/>
          <w:szCs w:val="22"/>
        </w:rPr>
        <w:t xml:space="preserve">The </w:t>
      </w:r>
      <w:r w:rsidR="00734E1A" w:rsidRPr="00C802DE">
        <w:rPr>
          <w:rFonts w:asciiTheme="majorHAnsi" w:hAnsiTheme="majorHAnsi" w:cstheme="majorHAnsi"/>
          <w:sz w:val="22"/>
          <w:szCs w:val="22"/>
        </w:rPr>
        <w:t>Independent SC Chair</w:t>
      </w:r>
      <w:r w:rsidR="00A67A4D" w:rsidRPr="00C802DE">
        <w:rPr>
          <w:rFonts w:asciiTheme="majorHAnsi" w:hAnsiTheme="majorHAnsi" w:cstheme="majorHAnsi"/>
          <w:sz w:val="22"/>
          <w:szCs w:val="22"/>
        </w:rPr>
        <w:t xml:space="preserve"> will also perform the role of Chair of the GB</w:t>
      </w:r>
      <w:r w:rsidR="00734E1A" w:rsidRPr="00C802DE">
        <w:rPr>
          <w:rFonts w:asciiTheme="majorHAnsi" w:hAnsiTheme="majorHAnsi" w:cstheme="majorHAnsi"/>
          <w:sz w:val="22"/>
          <w:szCs w:val="22"/>
        </w:rPr>
        <w:t>.</w:t>
      </w:r>
    </w:p>
    <w:p w14:paraId="7DA2778E" w14:textId="2F28D58D" w:rsidR="0075644A" w:rsidRPr="00C802DE" w:rsidRDefault="00734E1A" w:rsidP="0075644A">
      <w:pPr>
        <w:pStyle w:val="ListParagraph"/>
        <w:numPr>
          <w:ilvl w:val="2"/>
          <w:numId w:val="5"/>
        </w:numPr>
        <w:spacing w:after="120"/>
        <w:ind w:left="1560" w:hanging="851"/>
        <w:contextualSpacing w:val="0"/>
        <w:rPr>
          <w:rFonts w:asciiTheme="majorHAnsi" w:hAnsiTheme="majorHAnsi" w:cstheme="majorHAnsi"/>
          <w:sz w:val="22"/>
          <w:szCs w:val="22"/>
        </w:rPr>
      </w:pPr>
      <w:bookmarkStart w:id="0" w:name="_Hlk524526790"/>
      <w:r w:rsidRPr="00C802DE">
        <w:rPr>
          <w:rFonts w:asciiTheme="majorHAnsi" w:hAnsiTheme="majorHAnsi" w:cstheme="majorHAnsi"/>
          <w:sz w:val="22"/>
          <w:szCs w:val="22"/>
        </w:rPr>
        <w:t>A</w:t>
      </w:r>
      <w:r w:rsidR="0075644A" w:rsidRPr="00C802DE">
        <w:rPr>
          <w:rFonts w:asciiTheme="majorHAnsi" w:hAnsiTheme="majorHAnsi" w:cstheme="majorHAnsi"/>
          <w:sz w:val="22"/>
          <w:szCs w:val="22"/>
        </w:rPr>
        <w:t xml:space="preserve"> Deputy Chair </w:t>
      </w:r>
      <w:r w:rsidRPr="00C802DE">
        <w:rPr>
          <w:rFonts w:asciiTheme="majorHAnsi" w:hAnsiTheme="majorHAnsi" w:cstheme="majorHAnsi"/>
          <w:sz w:val="22"/>
          <w:szCs w:val="22"/>
        </w:rPr>
        <w:t xml:space="preserve">will be </w:t>
      </w:r>
      <w:r w:rsidR="0075644A" w:rsidRPr="00C802DE">
        <w:rPr>
          <w:rFonts w:asciiTheme="majorHAnsi" w:hAnsiTheme="majorHAnsi" w:cstheme="majorHAnsi"/>
          <w:sz w:val="22"/>
          <w:szCs w:val="22"/>
        </w:rPr>
        <w:t>elected by the Core Funders and serves a two-year period</w:t>
      </w:r>
      <w:r w:rsidRPr="00C802DE">
        <w:rPr>
          <w:rFonts w:asciiTheme="majorHAnsi" w:hAnsiTheme="majorHAnsi" w:cstheme="majorHAnsi"/>
          <w:sz w:val="22"/>
          <w:szCs w:val="22"/>
        </w:rPr>
        <w:t xml:space="preserve"> to act in the Chair’s role should they be unable to suddenly attend</w:t>
      </w:r>
      <w:r w:rsidR="0075644A" w:rsidRPr="00C802DE">
        <w:rPr>
          <w:rFonts w:asciiTheme="majorHAnsi" w:hAnsiTheme="majorHAnsi" w:cstheme="majorHAnsi"/>
          <w:sz w:val="22"/>
          <w:szCs w:val="22"/>
        </w:rPr>
        <w:t xml:space="preserve">. </w:t>
      </w:r>
      <w:r w:rsidR="00F560AC">
        <w:rPr>
          <w:rFonts w:asciiTheme="majorHAnsi" w:hAnsiTheme="majorHAnsi" w:cstheme="majorHAnsi"/>
          <w:sz w:val="22"/>
          <w:szCs w:val="22"/>
        </w:rPr>
        <w:t xml:space="preserve">The Deputy Chair is </w:t>
      </w:r>
      <w:r w:rsidR="00231F7B">
        <w:rPr>
          <w:rFonts w:asciiTheme="majorHAnsi" w:hAnsiTheme="majorHAnsi" w:cstheme="majorHAnsi"/>
          <w:sz w:val="22"/>
          <w:szCs w:val="22"/>
        </w:rPr>
        <w:t xml:space="preserve">the runner-up </w:t>
      </w:r>
      <w:r w:rsidR="005349C3">
        <w:rPr>
          <w:rFonts w:asciiTheme="majorHAnsi" w:hAnsiTheme="majorHAnsi" w:cstheme="majorHAnsi"/>
          <w:sz w:val="22"/>
          <w:szCs w:val="22"/>
        </w:rPr>
        <w:t xml:space="preserve">candidate </w:t>
      </w:r>
      <w:r w:rsidR="00752271">
        <w:rPr>
          <w:rFonts w:asciiTheme="majorHAnsi" w:hAnsiTheme="majorHAnsi" w:cstheme="majorHAnsi"/>
          <w:sz w:val="22"/>
          <w:szCs w:val="22"/>
        </w:rPr>
        <w:t xml:space="preserve">from </w:t>
      </w:r>
      <w:r w:rsidR="00231F7B">
        <w:rPr>
          <w:rFonts w:asciiTheme="majorHAnsi" w:hAnsiTheme="majorHAnsi" w:cstheme="majorHAnsi"/>
          <w:sz w:val="22"/>
          <w:szCs w:val="22"/>
        </w:rPr>
        <w:t>the sel</w:t>
      </w:r>
      <w:r w:rsidR="00752271">
        <w:rPr>
          <w:rFonts w:asciiTheme="majorHAnsi" w:hAnsiTheme="majorHAnsi" w:cstheme="majorHAnsi"/>
          <w:sz w:val="22"/>
          <w:szCs w:val="22"/>
        </w:rPr>
        <w:t>e</w:t>
      </w:r>
      <w:r w:rsidR="00231F7B">
        <w:rPr>
          <w:rFonts w:asciiTheme="majorHAnsi" w:hAnsiTheme="majorHAnsi" w:cstheme="majorHAnsi"/>
          <w:sz w:val="22"/>
          <w:szCs w:val="22"/>
        </w:rPr>
        <w:t xml:space="preserve">ction process </w:t>
      </w:r>
      <w:r w:rsidR="00752271">
        <w:rPr>
          <w:rFonts w:asciiTheme="majorHAnsi" w:hAnsiTheme="majorHAnsi" w:cstheme="majorHAnsi"/>
          <w:sz w:val="22"/>
          <w:szCs w:val="22"/>
        </w:rPr>
        <w:t xml:space="preserve">in </w:t>
      </w:r>
      <w:r w:rsidR="00CB4056">
        <w:rPr>
          <w:rFonts w:asciiTheme="majorHAnsi" w:hAnsiTheme="majorHAnsi" w:cstheme="majorHAnsi"/>
          <w:sz w:val="22"/>
          <w:szCs w:val="22"/>
        </w:rPr>
        <w:t>choosing</w:t>
      </w:r>
      <w:r w:rsidR="00231F7B">
        <w:rPr>
          <w:rFonts w:asciiTheme="majorHAnsi" w:hAnsiTheme="majorHAnsi" w:cstheme="majorHAnsi"/>
          <w:sz w:val="22"/>
          <w:szCs w:val="22"/>
        </w:rPr>
        <w:t xml:space="preserve"> a Chair.</w:t>
      </w:r>
    </w:p>
    <w:bookmarkEnd w:id="0"/>
    <w:p w14:paraId="038CDD0B" w14:textId="3329FCA4" w:rsidR="0075644A" w:rsidRPr="00C802DE" w:rsidRDefault="0075644A" w:rsidP="0075644A">
      <w:pPr>
        <w:pStyle w:val="ListParagraph"/>
        <w:numPr>
          <w:ilvl w:val="2"/>
          <w:numId w:val="5"/>
        </w:numPr>
        <w:spacing w:after="120"/>
        <w:ind w:left="1560" w:hanging="851"/>
        <w:contextualSpacing w:val="0"/>
        <w:rPr>
          <w:rFonts w:asciiTheme="majorHAnsi" w:hAnsiTheme="majorHAnsi" w:cstheme="majorHAnsi"/>
          <w:sz w:val="22"/>
          <w:szCs w:val="22"/>
        </w:rPr>
      </w:pPr>
      <w:r w:rsidRPr="00C802DE">
        <w:rPr>
          <w:rFonts w:asciiTheme="majorHAnsi" w:hAnsiTheme="majorHAnsi" w:cstheme="majorHAnsi"/>
          <w:sz w:val="22"/>
          <w:szCs w:val="22"/>
        </w:rPr>
        <w:t>NRSPP SC can submit proposals to the GB partners for consideration of funding for additional projects that they have identified and endorsed.</w:t>
      </w:r>
    </w:p>
    <w:p w14:paraId="4E08A492" w14:textId="3DD20D2A" w:rsidR="0075644A" w:rsidRPr="004F7892" w:rsidRDefault="00374D03" w:rsidP="0075644A">
      <w:pPr>
        <w:pStyle w:val="ListParagraph"/>
        <w:numPr>
          <w:ilvl w:val="2"/>
          <w:numId w:val="5"/>
        </w:numPr>
        <w:spacing w:after="120"/>
        <w:ind w:left="1560" w:hanging="851"/>
        <w:contextualSpacing w:val="0"/>
        <w:rPr>
          <w:rFonts w:asciiTheme="majorHAnsi" w:hAnsiTheme="majorHAnsi" w:cstheme="majorHAnsi"/>
          <w:sz w:val="22"/>
          <w:szCs w:val="22"/>
        </w:rPr>
      </w:pPr>
      <w:r w:rsidRPr="004F7892">
        <w:rPr>
          <w:rFonts w:asciiTheme="majorHAnsi" w:hAnsiTheme="majorHAnsi" w:cstheme="majorHAnsi"/>
          <w:sz w:val="22"/>
          <w:szCs w:val="22"/>
        </w:rPr>
        <w:t xml:space="preserve">The Host </w:t>
      </w:r>
      <w:r w:rsidR="00AC124D">
        <w:rPr>
          <w:rFonts w:asciiTheme="majorHAnsi" w:hAnsiTheme="majorHAnsi" w:cstheme="majorHAnsi"/>
          <w:sz w:val="22"/>
          <w:szCs w:val="22"/>
        </w:rPr>
        <w:t xml:space="preserve">organisation’s </w:t>
      </w:r>
      <w:r w:rsidR="0075644A" w:rsidRPr="004F7892">
        <w:rPr>
          <w:rFonts w:asciiTheme="majorHAnsi" w:hAnsiTheme="majorHAnsi" w:cstheme="majorHAnsi"/>
          <w:sz w:val="22"/>
          <w:szCs w:val="22"/>
        </w:rPr>
        <w:t xml:space="preserve">Chief Financial Officer will provide oversight of all financial transactions relating to the program and will provide an annual report to the GB to review and approve at the first meeting of each calendar year. </w:t>
      </w:r>
    </w:p>
    <w:p w14:paraId="347D031B" w14:textId="77777777" w:rsidR="00F87F7A" w:rsidRPr="004F7892" w:rsidRDefault="0075644A" w:rsidP="0075644A">
      <w:pPr>
        <w:pStyle w:val="ListParagraph"/>
        <w:numPr>
          <w:ilvl w:val="2"/>
          <w:numId w:val="5"/>
        </w:numPr>
        <w:spacing w:after="120"/>
        <w:ind w:left="1560" w:hanging="851"/>
        <w:contextualSpacing w:val="0"/>
        <w:rPr>
          <w:rFonts w:asciiTheme="majorHAnsi" w:hAnsiTheme="majorHAnsi" w:cstheme="majorHAnsi"/>
          <w:sz w:val="22"/>
          <w:szCs w:val="22"/>
        </w:rPr>
      </w:pPr>
      <w:r w:rsidRPr="004F7892">
        <w:rPr>
          <w:rFonts w:asciiTheme="majorHAnsi" w:hAnsiTheme="majorHAnsi" w:cstheme="majorHAnsi"/>
          <w:sz w:val="22"/>
          <w:szCs w:val="22"/>
        </w:rPr>
        <w:t xml:space="preserve">The GB is responsible for reviewing annually the effectiveness of the NRSPP through agreed performance measures that are developed in conjunction with the Secretariat. </w:t>
      </w:r>
    </w:p>
    <w:p w14:paraId="3C9E4A02" w14:textId="4ED8BB1B" w:rsidR="0075644A" w:rsidRPr="004F7892" w:rsidRDefault="00F87F7A" w:rsidP="0075644A">
      <w:pPr>
        <w:pStyle w:val="ListParagraph"/>
        <w:numPr>
          <w:ilvl w:val="2"/>
          <w:numId w:val="5"/>
        </w:numPr>
        <w:spacing w:after="120"/>
        <w:ind w:left="1560" w:hanging="851"/>
        <w:contextualSpacing w:val="0"/>
        <w:rPr>
          <w:rFonts w:asciiTheme="majorHAnsi" w:hAnsiTheme="majorHAnsi" w:cstheme="majorHAnsi"/>
          <w:sz w:val="22"/>
          <w:szCs w:val="22"/>
        </w:rPr>
      </w:pPr>
      <w:r w:rsidRPr="004F7892">
        <w:rPr>
          <w:rFonts w:asciiTheme="majorHAnsi" w:hAnsiTheme="majorHAnsi" w:cstheme="majorHAnsi"/>
          <w:sz w:val="22"/>
          <w:szCs w:val="22"/>
        </w:rPr>
        <w:t>The NRSPP Performance measures are as per those approved 27 September 2018</w:t>
      </w:r>
      <w:r w:rsidR="00F81C31">
        <w:rPr>
          <w:rFonts w:asciiTheme="majorHAnsi" w:hAnsiTheme="majorHAnsi" w:cstheme="majorHAnsi"/>
          <w:sz w:val="22"/>
          <w:szCs w:val="22"/>
        </w:rPr>
        <w:t>, see A</w:t>
      </w:r>
      <w:r w:rsidR="008A4EA5">
        <w:rPr>
          <w:rFonts w:asciiTheme="majorHAnsi" w:hAnsiTheme="majorHAnsi" w:cstheme="majorHAnsi"/>
          <w:sz w:val="22"/>
          <w:szCs w:val="22"/>
        </w:rPr>
        <w:t>nnex 3</w:t>
      </w:r>
      <w:r w:rsidR="00A70B70" w:rsidRPr="004F7892">
        <w:rPr>
          <w:rFonts w:asciiTheme="majorHAnsi" w:hAnsiTheme="majorHAnsi" w:cstheme="majorHAnsi"/>
          <w:sz w:val="22"/>
          <w:szCs w:val="22"/>
        </w:rPr>
        <w:t>.</w:t>
      </w:r>
    </w:p>
    <w:p w14:paraId="432B6CDD" w14:textId="07228D71" w:rsidR="008E7177" w:rsidRPr="004F7892" w:rsidRDefault="00A70B70" w:rsidP="008E7177">
      <w:pPr>
        <w:pStyle w:val="ListParagraph"/>
        <w:numPr>
          <w:ilvl w:val="2"/>
          <w:numId w:val="5"/>
        </w:numPr>
        <w:spacing w:after="120"/>
        <w:ind w:left="1560" w:hanging="851"/>
        <w:contextualSpacing w:val="0"/>
        <w:rPr>
          <w:rFonts w:asciiTheme="majorHAnsi" w:hAnsiTheme="majorHAnsi" w:cstheme="majorHAnsi"/>
          <w:sz w:val="22"/>
          <w:szCs w:val="22"/>
        </w:rPr>
      </w:pPr>
      <w:r w:rsidRPr="004F7892">
        <w:rPr>
          <w:rFonts w:asciiTheme="majorHAnsi" w:hAnsiTheme="majorHAnsi" w:cstheme="majorHAnsi"/>
          <w:sz w:val="22"/>
          <w:szCs w:val="22"/>
        </w:rPr>
        <w:t xml:space="preserve">The GB </w:t>
      </w:r>
      <w:r w:rsidR="009C4DD3" w:rsidRPr="004F7892">
        <w:rPr>
          <w:rFonts w:asciiTheme="majorHAnsi" w:hAnsiTheme="majorHAnsi" w:cstheme="majorHAnsi"/>
          <w:sz w:val="22"/>
          <w:szCs w:val="22"/>
        </w:rPr>
        <w:t xml:space="preserve">must </w:t>
      </w:r>
      <w:r w:rsidR="00932401">
        <w:rPr>
          <w:rFonts w:asciiTheme="majorHAnsi" w:hAnsiTheme="majorHAnsi" w:cstheme="majorHAnsi"/>
          <w:sz w:val="22"/>
          <w:szCs w:val="22"/>
        </w:rPr>
        <w:t xml:space="preserve">first </w:t>
      </w:r>
      <w:r w:rsidRPr="004F7892">
        <w:rPr>
          <w:rFonts w:asciiTheme="majorHAnsi" w:hAnsiTheme="majorHAnsi" w:cstheme="majorHAnsi"/>
          <w:sz w:val="22"/>
          <w:szCs w:val="22"/>
        </w:rPr>
        <w:t xml:space="preserve">approve any </w:t>
      </w:r>
      <w:r w:rsidR="009C4DD3" w:rsidRPr="004F7892">
        <w:rPr>
          <w:rFonts w:asciiTheme="majorHAnsi" w:hAnsiTheme="majorHAnsi" w:cstheme="majorHAnsi"/>
          <w:sz w:val="22"/>
          <w:szCs w:val="22"/>
        </w:rPr>
        <w:t>SP</w:t>
      </w:r>
      <w:r w:rsidR="00650987">
        <w:rPr>
          <w:rFonts w:asciiTheme="majorHAnsi" w:hAnsiTheme="majorHAnsi" w:cstheme="majorHAnsi"/>
          <w:sz w:val="22"/>
          <w:szCs w:val="22"/>
        </w:rPr>
        <w:t xml:space="preserve"> proposal </w:t>
      </w:r>
      <w:r w:rsidR="00932401">
        <w:rPr>
          <w:rFonts w:asciiTheme="majorHAnsi" w:hAnsiTheme="majorHAnsi" w:cstheme="majorHAnsi"/>
          <w:sz w:val="22"/>
          <w:szCs w:val="22"/>
        </w:rPr>
        <w:t xml:space="preserve">before it can be </w:t>
      </w:r>
      <w:r w:rsidR="00CB4056">
        <w:rPr>
          <w:rFonts w:asciiTheme="majorHAnsi" w:hAnsiTheme="majorHAnsi" w:cstheme="majorHAnsi"/>
          <w:sz w:val="22"/>
          <w:szCs w:val="22"/>
        </w:rPr>
        <w:t>executed</w:t>
      </w:r>
      <w:r w:rsidR="009C4DD3" w:rsidRPr="004F7892">
        <w:rPr>
          <w:rFonts w:asciiTheme="majorHAnsi" w:hAnsiTheme="majorHAnsi" w:cstheme="majorHAnsi"/>
          <w:sz w:val="22"/>
          <w:szCs w:val="22"/>
        </w:rPr>
        <w:t xml:space="preserve">. </w:t>
      </w:r>
    </w:p>
    <w:p w14:paraId="14818701" w14:textId="77777777" w:rsidR="00FF396E" w:rsidRPr="00C802DE" w:rsidRDefault="002D426F" w:rsidP="00FA055D">
      <w:pPr>
        <w:pStyle w:val="ListParagraph"/>
        <w:numPr>
          <w:ilvl w:val="1"/>
          <w:numId w:val="5"/>
        </w:numPr>
        <w:spacing w:after="120"/>
        <w:ind w:left="788" w:hanging="431"/>
        <w:contextualSpacing w:val="0"/>
        <w:rPr>
          <w:rFonts w:asciiTheme="majorHAnsi" w:hAnsiTheme="majorHAnsi" w:cstheme="majorHAnsi"/>
          <w:sz w:val="22"/>
          <w:szCs w:val="22"/>
        </w:rPr>
      </w:pPr>
      <w:r w:rsidRPr="00C802DE">
        <w:rPr>
          <w:rFonts w:asciiTheme="majorHAnsi" w:hAnsiTheme="majorHAnsi" w:cstheme="majorHAnsi"/>
          <w:sz w:val="22"/>
          <w:szCs w:val="22"/>
        </w:rPr>
        <w:t>Steering Committee (SC)</w:t>
      </w:r>
    </w:p>
    <w:p w14:paraId="4BED0C72" w14:textId="77777777" w:rsidR="00AC4AC0" w:rsidRPr="000106D7" w:rsidRDefault="002D426F" w:rsidP="00205C34">
      <w:pPr>
        <w:pStyle w:val="ListParagraph"/>
        <w:numPr>
          <w:ilvl w:val="2"/>
          <w:numId w:val="5"/>
        </w:numPr>
        <w:tabs>
          <w:tab w:val="clear" w:pos="1134"/>
        </w:tabs>
        <w:ind w:left="1418" w:hanging="709"/>
        <w:rPr>
          <w:rFonts w:asciiTheme="majorHAnsi" w:hAnsiTheme="majorHAnsi" w:cstheme="majorHAnsi"/>
          <w:sz w:val="22"/>
          <w:szCs w:val="22"/>
        </w:rPr>
      </w:pPr>
      <w:r w:rsidRPr="000106D7">
        <w:rPr>
          <w:rFonts w:asciiTheme="majorHAnsi" w:hAnsiTheme="majorHAnsi" w:cstheme="majorHAnsi"/>
          <w:sz w:val="22"/>
          <w:szCs w:val="22"/>
        </w:rPr>
        <w:t xml:space="preserve">The SC </w:t>
      </w:r>
      <w:r w:rsidR="00AC4AC0" w:rsidRPr="000106D7">
        <w:rPr>
          <w:rFonts w:asciiTheme="majorHAnsi" w:hAnsiTheme="majorHAnsi" w:cstheme="majorHAnsi"/>
          <w:sz w:val="22"/>
          <w:szCs w:val="22"/>
        </w:rPr>
        <w:t xml:space="preserve">partners: </w:t>
      </w:r>
    </w:p>
    <w:p w14:paraId="60036208" w14:textId="77777777" w:rsidR="00AC4AC0" w:rsidRPr="000106D7" w:rsidRDefault="002D426F" w:rsidP="00FA055D">
      <w:pPr>
        <w:pStyle w:val="ListParagraph"/>
        <w:numPr>
          <w:ilvl w:val="3"/>
          <w:numId w:val="9"/>
        </w:numPr>
        <w:tabs>
          <w:tab w:val="clear" w:pos="1134"/>
          <w:tab w:val="left" w:pos="2268"/>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provide overall direction and </w:t>
      </w:r>
      <w:r w:rsidR="00AC4AC0" w:rsidRPr="000106D7">
        <w:rPr>
          <w:rFonts w:asciiTheme="majorHAnsi" w:hAnsiTheme="majorHAnsi" w:cstheme="majorHAnsi"/>
          <w:sz w:val="22"/>
          <w:szCs w:val="22"/>
        </w:rPr>
        <w:t xml:space="preserve">advice on governance, policy, operational and strategic issues referred by </w:t>
      </w:r>
      <w:r w:rsidR="00E14B44" w:rsidRPr="000106D7">
        <w:rPr>
          <w:rFonts w:asciiTheme="majorHAnsi" w:hAnsiTheme="majorHAnsi" w:cstheme="majorHAnsi"/>
          <w:sz w:val="22"/>
          <w:szCs w:val="22"/>
        </w:rPr>
        <w:t xml:space="preserve">the Secretariat </w:t>
      </w:r>
      <w:r w:rsidR="00AC4AC0" w:rsidRPr="000106D7">
        <w:rPr>
          <w:rFonts w:asciiTheme="majorHAnsi" w:hAnsiTheme="majorHAnsi" w:cstheme="majorHAnsi"/>
          <w:sz w:val="22"/>
          <w:szCs w:val="22"/>
        </w:rPr>
        <w:t>and</w:t>
      </w:r>
      <w:r w:rsidR="00E14B44" w:rsidRPr="000106D7">
        <w:rPr>
          <w:rFonts w:asciiTheme="majorHAnsi" w:hAnsiTheme="majorHAnsi" w:cstheme="majorHAnsi"/>
          <w:sz w:val="22"/>
          <w:szCs w:val="22"/>
        </w:rPr>
        <w:t>/or</w:t>
      </w:r>
      <w:r w:rsidR="00AC4AC0" w:rsidRPr="000106D7">
        <w:rPr>
          <w:rFonts w:asciiTheme="majorHAnsi" w:hAnsiTheme="majorHAnsi" w:cstheme="majorHAnsi"/>
          <w:sz w:val="22"/>
          <w:szCs w:val="22"/>
        </w:rPr>
        <w:t xml:space="preserve"> PPs </w:t>
      </w:r>
    </w:p>
    <w:p w14:paraId="7CD4A6F7" w14:textId="77777777" w:rsidR="00AC4AC0" w:rsidRPr="000106D7" w:rsidRDefault="00AC4AC0" w:rsidP="00FA055D">
      <w:pPr>
        <w:pStyle w:val="ListParagraph"/>
        <w:numPr>
          <w:ilvl w:val="3"/>
          <w:numId w:val="9"/>
        </w:numPr>
        <w:tabs>
          <w:tab w:val="left" w:pos="2268"/>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oversee the management and delivery of NRSPP</w:t>
      </w:r>
    </w:p>
    <w:p w14:paraId="05165EAD" w14:textId="77777777" w:rsidR="00AC4AC0" w:rsidRPr="000106D7" w:rsidRDefault="00AC4AC0" w:rsidP="00FA055D">
      <w:pPr>
        <w:pStyle w:val="ListParagraph"/>
        <w:numPr>
          <w:ilvl w:val="3"/>
          <w:numId w:val="9"/>
        </w:numPr>
        <w:tabs>
          <w:tab w:val="left" w:pos="2268"/>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act as ‘Champions’ for the program and road safety</w:t>
      </w:r>
      <w:r w:rsidR="00E14B44" w:rsidRPr="000106D7">
        <w:rPr>
          <w:rFonts w:asciiTheme="majorHAnsi" w:hAnsiTheme="majorHAnsi" w:cstheme="majorHAnsi"/>
          <w:sz w:val="22"/>
          <w:szCs w:val="22"/>
        </w:rPr>
        <w:t xml:space="preserve"> generally</w:t>
      </w:r>
    </w:p>
    <w:p w14:paraId="463AB996" w14:textId="77777777" w:rsidR="003E0BBC" w:rsidRPr="000106D7" w:rsidRDefault="003E0BBC" w:rsidP="00FA055D">
      <w:pPr>
        <w:pStyle w:val="ListParagraph"/>
        <w:numPr>
          <w:ilvl w:val="3"/>
          <w:numId w:val="9"/>
        </w:numPr>
        <w:tabs>
          <w:tab w:val="left" w:pos="2268"/>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receive a monthly update from the Secretariat of progress over that period except those where the SC is meeting  </w:t>
      </w:r>
    </w:p>
    <w:p w14:paraId="55EE85CF" w14:textId="77777777" w:rsidR="003E0BBC" w:rsidRPr="000106D7" w:rsidRDefault="00AC4AC0" w:rsidP="00E02E85">
      <w:pPr>
        <w:pStyle w:val="ListParagraph"/>
        <w:numPr>
          <w:ilvl w:val="3"/>
          <w:numId w:val="9"/>
        </w:numPr>
        <w:tabs>
          <w:tab w:val="left" w:pos="2268"/>
        </w:tabs>
        <w:spacing w:after="120"/>
        <w:ind w:left="2268" w:hanging="452"/>
        <w:contextualSpacing w:val="0"/>
        <w:rPr>
          <w:rFonts w:asciiTheme="majorHAnsi" w:hAnsiTheme="majorHAnsi" w:cstheme="majorHAnsi"/>
          <w:sz w:val="22"/>
          <w:szCs w:val="22"/>
        </w:rPr>
      </w:pPr>
      <w:r w:rsidRPr="000106D7">
        <w:rPr>
          <w:rFonts w:asciiTheme="majorHAnsi" w:hAnsiTheme="majorHAnsi" w:cstheme="majorHAnsi"/>
          <w:sz w:val="22"/>
          <w:szCs w:val="22"/>
        </w:rPr>
        <w:t>demonstrate commitment to the NRSPP through action</w:t>
      </w:r>
    </w:p>
    <w:p w14:paraId="3A0B3C18" w14:textId="77777777" w:rsidR="00D76674" w:rsidRPr="000106D7" w:rsidRDefault="00D76674" w:rsidP="00205C34">
      <w:pPr>
        <w:pStyle w:val="ListParagraph"/>
        <w:numPr>
          <w:ilvl w:val="2"/>
          <w:numId w:val="5"/>
        </w:numPr>
        <w:ind w:left="1418" w:hanging="709"/>
        <w:rPr>
          <w:rFonts w:asciiTheme="majorHAnsi" w:hAnsiTheme="majorHAnsi" w:cstheme="majorHAnsi"/>
          <w:sz w:val="22"/>
          <w:szCs w:val="22"/>
        </w:rPr>
      </w:pPr>
      <w:r w:rsidRPr="000106D7">
        <w:rPr>
          <w:rFonts w:asciiTheme="majorHAnsi" w:hAnsiTheme="majorHAnsi" w:cstheme="majorHAnsi"/>
          <w:sz w:val="22"/>
          <w:szCs w:val="22"/>
        </w:rPr>
        <w:t>As part of their commitment to the NRSPP, SC Partners will:</w:t>
      </w:r>
    </w:p>
    <w:p w14:paraId="5C0D3A49" w14:textId="77777777" w:rsidR="00D76674" w:rsidRPr="000106D7" w:rsidRDefault="00D76674" w:rsidP="00FA055D">
      <w:pPr>
        <w:pStyle w:val="ListParagraph"/>
        <w:numPr>
          <w:ilvl w:val="3"/>
          <w:numId w:val="13"/>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Provide their logo to feature on the NRSPP website and related promotional material which must first be approved by the SC for its release. </w:t>
      </w:r>
    </w:p>
    <w:p w14:paraId="0AD8AE34" w14:textId="64B163A3" w:rsidR="00F63C81" w:rsidRPr="000106D7" w:rsidRDefault="00C250B9" w:rsidP="00FA055D">
      <w:pPr>
        <w:pStyle w:val="ListParagraph"/>
        <w:numPr>
          <w:ilvl w:val="3"/>
          <w:numId w:val="13"/>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Serve a minimum two-</w:t>
      </w:r>
      <w:r w:rsidR="00F63C81" w:rsidRPr="000106D7">
        <w:rPr>
          <w:rFonts w:asciiTheme="majorHAnsi" w:hAnsiTheme="majorHAnsi" w:cstheme="majorHAnsi"/>
          <w:sz w:val="22"/>
          <w:szCs w:val="22"/>
        </w:rPr>
        <w:t>year term.</w:t>
      </w:r>
    </w:p>
    <w:p w14:paraId="0281ECFF" w14:textId="77777777" w:rsidR="00D76674" w:rsidRPr="000106D7" w:rsidRDefault="00D76674" w:rsidP="00FA055D">
      <w:pPr>
        <w:pStyle w:val="ListParagraph"/>
        <w:numPr>
          <w:ilvl w:val="3"/>
          <w:numId w:val="13"/>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Provide content for the NRSPP website outlining why road safety matters to their organisation and to explain the size of the risk</w:t>
      </w:r>
      <w:r w:rsidR="002670CE" w:rsidRPr="000106D7">
        <w:rPr>
          <w:rFonts w:asciiTheme="majorHAnsi" w:hAnsiTheme="majorHAnsi" w:cstheme="majorHAnsi"/>
          <w:sz w:val="22"/>
          <w:szCs w:val="22"/>
        </w:rPr>
        <w:t xml:space="preserve"> to their organisation</w:t>
      </w:r>
      <w:r w:rsidRPr="000106D7">
        <w:rPr>
          <w:rFonts w:asciiTheme="majorHAnsi" w:hAnsiTheme="majorHAnsi" w:cstheme="majorHAnsi"/>
          <w:sz w:val="22"/>
          <w:szCs w:val="22"/>
        </w:rPr>
        <w:t xml:space="preserve">. </w:t>
      </w:r>
    </w:p>
    <w:p w14:paraId="4D6DAA62" w14:textId="77777777" w:rsidR="00D76674" w:rsidRPr="000106D7" w:rsidRDefault="00D76674" w:rsidP="00FA055D">
      <w:pPr>
        <w:pStyle w:val="ListParagraph"/>
        <w:numPr>
          <w:ilvl w:val="3"/>
          <w:numId w:val="13"/>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Promote and link to the NRSPP where the content relates to their organisation. </w:t>
      </w:r>
    </w:p>
    <w:p w14:paraId="032E50D8" w14:textId="77777777" w:rsidR="00D76674" w:rsidRPr="000106D7" w:rsidRDefault="00D76674" w:rsidP="00FA055D">
      <w:pPr>
        <w:pStyle w:val="ListParagraph"/>
        <w:numPr>
          <w:ilvl w:val="3"/>
          <w:numId w:val="13"/>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Attend at least one meeting per annum</w:t>
      </w:r>
      <w:r w:rsidR="00A73A0C" w:rsidRPr="000106D7">
        <w:rPr>
          <w:rFonts w:asciiTheme="majorHAnsi" w:hAnsiTheme="majorHAnsi" w:cstheme="majorHAnsi"/>
          <w:sz w:val="22"/>
          <w:szCs w:val="22"/>
        </w:rPr>
        <w:t xml:space="preserve"> maintaining the same representative as far as possible</w:t>
      </w:r>
      <w:r w:rsidR="00E14B44" w:rsidRPr="000106D7">
        <w:rPr>
          <w:rFonts w:asciiTheme="majorHAnsi" w:hAnsiTheme="majorHAnsi" w:cstheme="majorHAnsi"/>
          <w:sz w:val="22"/>
          <w:szCs w:val="22"/>
        </w:rPr>
        <w:t>.</w:t>
      </w:r>
      <w:r w:rsidR="007A1451" w:rsidRPr="000106D7">
        <w:rPr>
          <w:rFonts w:asciiTheme="majorHAnsi" w:hAnsiTheme="majorHAnsi" w:cstheme="majorHAnsi"/>
          <w:sz w:val="22"/>
          <w:szCs w:val="22"/>
        </w:rPr>
        <w:t xml:space="preserve"> </w:t>
      </w:r>
      <w:r w:rsidR="00E14B44" w:rsidRPr="000106D7">
        <w:rPr>
          <w:rFonts w:asciiTheme="majorHAnsi" w:hAnsiTheme="majorHAnsi" w:cstheme="majorHAnsi"/>
          <w:sz w:val="22"/>
          <w:szCs w:val="22"/>
        </w:rPr>
        <w:t>S</w:t>
      </w:r>
      <w:r w:rsidRPr="000106D7">
        <w:rPr>
          <w:rFonts w:asciiTheme="majorHAnsi" w:hAnsiTheme="majorHAnsi" w:cstheme="majorHAnsi"/>
          <w:sz w:val="22"/>
          <w:szCs w:val="22"/>
        </w:rPr>
        <w:t>hould an organisation miss three meetings</w:t>
      </w:r>
      <w:r w:rsidR="007A1451" w:rsidRPr="000106D7">
        <w:rPr>
          <w:rFonts w:asciiTheme="majorHAnsi" w:hAnsiTheme="majorHAnsi" w:cstheme="majorHAnsi"/>
          <w:sz w:val="22"/>
          <w:szCs w:val="22"/>
        </w:rPr>
        <w:t xml:space="preserve"> in </w:t>
      </w:r>
      <w:r w:rsidR="00E14B44" w:rsidRPr="000106D7">
        <w:rPr>
          <w:rFonts w:asciiTheme="majorHAnsi" w:hAnsiTheme="majorHAnsi" w:cstheme="majorHAnsi"/>
          <w:sz w:val="22"/>
          <w:szCs w:val="22"/>
        </w:rPr>
        <w:t xml:space="preserve">a </w:t>
      </w:r>
      <w:r w:rsidR="007A1451" w:rsidRPr="000106D7">
        <w:rPr>
          <w:rFonts w:asciiTheme="majorHAnsi" w:hAnsiTheme="majorHAnsi" w:cstheme="majorHAnsi"/>
          <w:sz w:val="22"/>
          <w:szCs w:val="22"/>
        </w:rPr>
        <w:t>row</w:t>
      </w:r>
      <w:r w:rsidRPr="000106D7">
        <w:rPr>
          <w:rFonts w:asciiTheme="majorHAnsi" w:hAnsiTheme="majorHAnsi" w:cstheme="majorHAnsi"/>
          <w:sz w:val="22"/>
          <w:szCs w:val="22"/>
        </w:rPr>
        <w:t xml:space="preserve"> their position is open </w:t>
      </w:r>
      <w:r w:rsidR="007A1451" w:rsidRPr="000106D7">
        <w:rPr>
          <w:rFonts w:asciiTheme="majorHAnsi" w:hAnsiTheme="majorHAnsi" w:cstheme="majorHAnsi"/>
          <w:sz w:val="22"/>
          <w:szCs w:val="22"/>
        </w:rPr>
        <w:t>for</w:t>
      </w:r>
      <w:r w:rsidRPr="000106D7">
        <w:rPr>
          <w:rFonts w:asciiTheme="majorHAnsi" w:hAnsiTheme="majorHAnsi" w:cstheme="majorHAnsi"/>
          <w:sz w:val="22"/>
          <w:szCs w:val="22"/>
        </w:rPr>
        <w:t xml:space="preserve"> review by the SC</w:t>
      </w:r>
      <w:r w:rsidR="007A1451" w:rsidRPr="000106D7">
        <w:rPr>
          <w:rFonts w:asciiTheme="majorHAnsi" w:hAnsiTheme="majorHAnsi" w:cstheme="majorHAnsi"/>
          <w:sz w:val="22"/>
          <w:szCs w:val="22"/>
        </w:rPr>
        <w:t xml:space="preserve"> at their next meeting</w:t>
      </w:r>
      <w:r w:rsidRPr="000106D7">
        <w:rPr>
          <w:rFonts w:asciiTheme="majorHAnsi" w:hAnsiTheme="majorHAnsi" w:cstheme="majorHAnsi"/>
          <w:sz w:val="22"/>
          <w:szCs w:val="22"/>
        </w:rPr>
        <w:t xml:space="preserve">. </w:t>
      </w:r>
    </w:p>
    <w:p w14:paraId="22E00D6B" w14:textId="77777777" w:rsidR="007A1451" w:rsidRPr="000106D7" w:rsidRDefault="007A1451" w:rsidP="00E02E85">
      <w:pPr>
        <w:pStyle w:val="ListParagraph"/>
        <w:numPr>
          <w:ilvl w:val="3"/>
          <w:numId w:val="13"/>
        </w:numPr>
        <w:tabs>
          <w:tab w:val="clear" w:pos="1134"/>
        </w:tabs>
        <w:ind w:left="2268" w:hanging="452"/>
        <w:rPr>
          <w:rFonts w:asciiTheme="majorHAnsi" w:hAnsiTheme="majorHAnsi" w:cstheme="majorHAnsi"/>
          <w:sz w:val="22"/>
          <w:szCs w:val="22"/>
        </w:rPr>
      </w:pPr>
      <w:r w:rsidRPr="000106D7">
        <w:rPr>
          <w:rFonts w:asciiTheme="majorHAnsi" w:hAnsiTheme="majorHAnsi" w:cstheme="majorHAnsi"/>
          <w:sz w:val="22"/>
          <w:szCs w:val="22"/>
        </w:rPr>
        <w:t>Actively participate in the core components of the program.</w:t>
      </w:r>
    </w:p>
    <w:p w14:paraId="086F7607" w14:textId="77777777" w:rsidR="00D76674" w:rsidRPr="000106D7" w:rsidRDefault="00D76674" w:rsidP="00D76674">
      <w:pPr>
        <w:pStyle w:val="ListParagraph"/>
        <w:ind w:left="1728"/>
        <w:rPr>
          <w:rFonts w:asciiTheme="majorHAnsi" w:hAnsiTheme="majorHAnsi" w:cstheme="majorHAnsi"/>
          <w:sz w:val="22"/>
          <w:szCs w:val="22"/>
        </w:rPr>
      </w:pPr>
    </w:p>
    <w:p w14:paraId="370F9ED8" w14:textId="7C1C7B00" w:rsidR="00AC4AC0" w:rsidRPr="000106D7" w:rsidRDefault="00AC4AC0" w:rsidP="00E02E85">
      <w:pPr>
        <w:pStyle w:val="ListParagraph"/>
        <w:numPr>
          <w:ilvl w:val="2"/>
          <w:numId w:val="5"/>
        </w:numPr>
        <w:ind w:left="1560" w:hanging="851"/>
        <w:rPr>
          <w:rFonts w:asciiTheme="majorHAnsi" w:hAnsiTheme="majorHAnsi" w:cstheme="majorHAnsi"/>
          <w:sz w:val="22"/>
          <w:szCs w:val="22"/>
        </w:rPr>
      </w:pPr>
      <w:bookmarkStart w:id="1" w:name="_Hlk524537320"/>
      <w:r w:rsidRPr="000106D7">
        <w:rPr>
          <w:rFonts w:asciiTheme="majorHAnsi" w:hAnsiTheme="majorHAnsi" w:cstheme="majorHAnsi"/>
          <w:sz w:val="22"/>
          <w:szCs w:val="22"/>
        </w:rPr>
        <w:t xml:space="preserve">The </w:t>
      </w:r>
      <w:r w:rsidR="002E38CD" w:rsidRPr="000106D7">
        <w:rPr>
          <w:rFonts w:asciiTheme="majorHAnsi" w:hAnsiTheme="majorHAnsi" w:cstheme="majorHAnsi"/>
          <w:sz w:val="22"/>
          <w:szCs w:val="22"/>
        </w:rPr>
        <w:t xml:space="preserve">SC </w:t>
      </w:r>
      <w:r w:rsidRPr="000106D7">
        <w:rPr>
          <w:rFonts w:asciiTheme="majorHAnsi" w:hAnsiTheme="majorHAnsi" w:cstheme="majorHAnsi"/>
          <w:sz w:val="22"/>
          <w:szCs w:val="22"/>
        </w:rPr>
        <w:t>Independent Chair</w:t>
      </w:r>
      <w:r w:rsidR="002E38CD" w:rsidRPr="000106D7">
        <w:rPr>
          <w:rFonts w:asciiTheme="majorHAnsi" w:hAnsiTheme="majorHAnsi" w:cstheme="majorHAnsi"/>
          <w:sz w:val="22"/>
          <w:szCs w:val="22"/>
        </w:rPr>
        <w:t xml:space="preserve"> will:</w:t>
      </w:r>
    </w:p>
    <w:p w14:paraId="6D4D9610" w14:textId="77777777" w:rsidR="003E0BBC" w:rsidRPr="000106D7" w:rsidRDefault="007A1451" w:rsidP="00FA055D">
      <w:pPr>
        <w:pStyle w:val="ListParagraph"/>
        <w:numPr>
          <w:ilvl w:val="3"/>
          <w:numId w:val="11"/>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Be</w:t>
      </w:r>
      <w:r w:rsidR="003E0BBC" w:rsidRPr="000106D7">
        <w:rPr>
          <w:rFonts w:asciiTheme="majorHAnsi" w:hAnsiTheme="majorHAnsi" w:cstheme="majorHAnsi"/>
          <w:sz w:val="22"/>
          <w:szCs w:val="22"/>
        </w:rPr>
        <w:t xml:space="preserve"> a paid position with </w:t>
      </w:r>
      <w:r w:rsidR="00E14B44" w:rsidRPr="000106D7">
        <w:rPr>
          <w:rFonts w:asciiTheme="majorHAnsi" w:hAnsiTheme="majorHAnsi" w:cstheme="majorHAnsi"/>
          <w:sz w:val="22"/>
          <w:szCs w:val="22"/>
        </w:rPr>
        <w:t xml:space="preserve">out of pocket </w:t>
      </w:r>
      <w:r w:rsidR="003E0BBC" w:rsidRPr="000106D7">
        <w:rPr>
          <w:rFonts w:asciiTheme="majorHAnsi" w:hAnsiTheme="majorHAnsi" w:cstheme="majorHAnsi"/>
          <w:sz w:val="22"/>
          <w:szCs w:val="22"/>
        </w:rPr>
        <w:t>expenses covered by the NRSPP</w:t>
      </w:r>
      <w:r w:rsidR="00E14B44" w:rsidRPr="000106D7">
        <w:rPr>
          <w:rFonts w:asciiTheme="majorHAnsi" w:hAnsiTheme="majorHAnsi" w:cstheme="majorHAnsi"/>
          <w:sz w:val="22"/>
          <w:szCs w:val="22"/>
        </w:rPr>
        <w:t xml:space="preserve"> annual budget</w:t>
      </w:r>
      <w:r w:rsidR="003E0BBC" w:rsidRPr="000106D7">
        <w:rPr>
          <w:rFonts w:asciiTheme="majorHAnsi" w:hAnsiTheme="majorHAnsi" w:cstheme="majorHAnsi"/>
          <w:sz w:val="22"/>
          <w:szCs w:val="22"/>
        </w:rPr>
        <w:t>.</w:t>
      </w:r>
    </w:p>
    <w:p w14:paraId="5482DC99" w14:textId="65BDF09C" w:rsidR="003E0BBC" w:rsidRPr="00C802DE" w:rsidRDefault="00C250B9" w:rsidP="00FA055D">
      <w:pPr>
        <w:pStyle w:val="ListParagraph"/>
        <w:numPr>
          <w:ilvl w:val="3"/>
          <w:numId w:val="11"/>
        </w:numPr>
        <w:tabs>
          <w:tab w:val="clear" w:pos="1134"/>
        </w:tabs>
        <w:spacing w:after="60"/>
        <w:ind w:left="2268" w:hanging="454"/>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Serve a </w:t>
      </w:r>
      <w:r w:rsidRPr="00C802DE">
        <w:rPr>
          <w:rFonts w:asciiTheme="majorHAnsi" w:hAnsiTheme="majorHAnsi" w:cstheme="majorHAnsi"/>
          <w:sz w:val="22"/>
          <w:szCs w:val="22"/>
        </w:rPr>
        <w:t>minimum three-year</w:t>
      </w:r>
      <w:r w:rsidR="003E0BBC" w:rsidRPr="00C802DE">
        <w:rPr>
          <w:rFonts w:asciiTheme="majorHAnsi" w:hAnsiTheme="majorHAnsi" w:cstheme="majorHAnsi"/>
          <w:sz w:val="22"/>
          <w:szCs w:val="22"/>
        </w:rPr>
        <w:t xml:space="preserve"> term. </w:t>
      </w:r>
    </w:p>
    <w:p w14:paraId="1A08CC81" w14:textId="412B3C4B" w:rsidR="00000CA7" w:rsidRPr="00C802DE" w:rsidRDefault="003E0BBC" w:rsidP="00000CA7">
      <w:pPr>
        <w:pStyle w:val="ListParagraph"/>
        <w:numPr>
          <w:ilvl w:val="3"/>
          <w:numId w:val="11"/>
        </w:numPr>
        <w:tabs>
          <w:tab w:val="clear" w:pos="1134"/>
        </w:tabs>
        <w:spacing w:after="60"/>
        <w:ind w:left="2268" w:hanging="454"/>
        <w:contextualSpacing w:val="0"/>
        <w:rPr>
          <w:rFonts w:asciiTheme="majorHAnsi" w:hAnsiTheme="majorHAnsi" w:cstheme="majorHAnsi"/>
          <w:sz w:val="22"/>
          <w:szCs w:val="22"/>
        </w:rPr>
      </w:pPr>
      <w:r w:rsidRPr="00C802DE">
        <w:rPr>
          <w:rFonts w:asciiTheme="majorHAnsi" w:hAnsiTheme="majorHAnsi" w:cstheme="majorHAnsi"/>
          <w:sz w:val="22"/>
          <w:szCs w:val="22"/>
        </w:rPr>
        <w:t xml:space="preserve">At the direction of the SC </w:t>
      </w:r>
      <w:r w:rsidR="009F3CC2" w:rsidRPr="00C802DE">
        <w:rPr>
          <w:rFonts w:asciiTheme="majorHAnsi" w:hAnsiTheme="majorHAnsi" w:cstheme="majorHAnsi"/>
          <w:sz w:val="22"/>
          <w:szCs w:val="22"/>
        </w:rPr>
        <w:t xml:space="preserve">and confirmed by the GB </w:t>
      </w:r>
      <w:r w:rsidRPr="00C802DE">
        <w:rPr>
          <w:rFonts w:asciiTheme="majorHAnsi" w:hAnsiTheme="majorHAnsi" w:cstheme="majorHAnsi"/>
          <w:sz w:val="22"/>
          <w:szCs w:val="22"/>
        </w:rPr>
        <w:t>be able to extend the term of service for another two</w:t>
      </w:r>
      <w:r w:rsidR="00C250B9" w:rsidRPr="00C802DE">
        <w:rPr>
          <w:rFonts w:asciiTheme="majorHAnsi" w:hAnsiTheme="majorHAnsi" w:cstheme="majorHAnsi"/>
          <w:sz w:val="22"/>
          <w:szCs w:val="22"/>
        </w:rPr>
        <w:t>-</w:t>
      </w:r>
      <w:r w:rsidRPr="00C802DE">
        <w:rPr>
          <w:rFonts w:asciiTheme="majorHAnsi" w:hAnsiTheme="majorHAnsi" w:cstheme="majorHAnsi"/>
          <w:sz w:val="22"/>
          <w:szCs w:val="22"/>
        </w:rPr>
        <w:t xml:space="preserve">year period. </w:t>
      </w:r>
    </w:p>
    <w:p w14:paraId="0ED02680" w14:textId="3ED9AB5A" w:rsidR="00000CA7" w:rsidRPr="00C802DE" w:rsidRDefault="009F3CC2" w:rsidP="00F87F7A">
      <w:pPr>
        <w:pStyle w:val="ListParagraph"/>
        <w:numPr>
          <w:ilvl w:val="3"/>
          <w:numId w:val="11"/>
        </w:numPr>
        <w:tabs>
          <w:tab w:val="clear" w:pos="1134"/>
        </w:tabs>
        <w:spacing w:after="60"/>
        <w:ind w:left="2268" w:hanging="454"/>
        <w:contextualSpacing w:val="0"/>
        <w:rPr>
          <w:rFonts w:asciiTheme="majorHAnsi" w:hAnsiTheme="majorHAnsi" w:cstheme="majorHAnsi"/>
          <w:sz w:val="22"/>
          <w:szCs w:val="22"/>
        </w:rPr>
      </w:pPr>
      <w:r w:rsidRPr="00C802DE">
        <w:rPr>
          <w:rFonts w:asciiTheme="majorHAnsi" w:hAnsiTheme="majorHAnsi" w:cstheme="majorHAnsi"/>
          <w:sz w:val="22"/>
          <w:szCs w:val="22"/>
        </w:rPr>
        <w:t>Endorsed</w:t>
      </w:r>
      <w:r w:rsidR="00E034E0" w:rsidRPr="00C802DE">
        <w:rPr>
          <w:rFonts w:asciiTheme="majorHAnsi" w:hAnsiTheme="majorHAnsi" w:cstheme="majorHAnsi"/>
          <w:sz w:val="22"/>
          <w:szCs w:val="22"/>
        </w:rPr>
        <w:t xml:space="preserve"> by the </w:t>
      </w:r>
      <w:r w:rsidR="00000CA7" w:rsidRPr="00C802DE">
        <w:rPr>
          <w:rFonts w:asciiTheme="majorHAnsi" w:hAnsiTheme="majorHAnsi" w:cstheme="majorHAnsi"/>
          <w:sz w:val="22"/>
          <w:szCs w:val="22"/>
        </w:rPr>
        <w:t xml:space="preserve">GB for </w:t>
      </w:r>
      <w:r w:rsidR="00E034E0" w:rsidRPr="00C802DE">
        <w:rPr>
          <w:rFonts w:asciiTheme="majorHAnsi" w:hAnsiTheme="majorHAnsi" w:cstheme="majorHAnsi"/>
          <w:sz w:val="22"/>
          <w:szCs w:val="22"/>
        </w:rPr>
        <w:t xml:space="preserve">expertise in road safety and </w:t>
      </w:r>
      <w:r w:rsidR="00000CA7" w:rsidRPr="00C802DE">
        <w:rPr>
          <w:rFonts w:asciiTheme="majorHAnsi" w:hAnsiTheme="majorHAnsi" w:cstheme="majorHAnsi"/>
          <w:sz w:val="22"/>
          <w:szCs w:val="22"/>
        </w:rPr>
        <w:t>suitability in helping guide NRSPP</w:t>
      </w:r>
    </w:p>
    <w:p w14:paraId="60B194D6" w14:textId="773C59B2" w:rsidR="003E0BBC" w:rsidRDefault="003E0BBC" w:rsidP="00FA055D">
      <w:pPr>
        <w:pStyle w:val="ListParagraph"/>
        <w:numPr>
          <w:ilvl w:val="3"/>
          <w:numId w:val="11"/>
        </w:numPr>
        <w:tabs>
          <w:tab w:val="clear" w:pos="1134"/>
        </w:tabs>
        <w:spacing w:after="120"/>
        <w:ind w:left="2268" w:hanging="454"/>
        <w:contextualSpacing w:val="0"/>
        <w:rPr>
          <w:rFonts w:asciiTheme="majorHAnsi" w:hAnsiTheme="majorHAnsi" w:cstheme="majorHAnsi"/>
          <w:sz w:val="22"/>
          <w:szCs w:val="22"/>
        </w:rPr>
      </w:pPr>
      <w:r w:rsidRPr="00C802DE">
        <w:rPr>
          <w:rFonts w:asciiTheme="majorHAnsi" w:hAnsiTheme="majorHAnsi" w:cstheme="majorHAnsi"/>
          <w:sz w:val="22"/>
          <w:szCs w:val="22"/>
        </w:rPr>
        <w:t xml:space="preserve">Be chosen by a sub-group nominated by the SC which will consist of two funders and three industry representatives. </w:t>
      </w:r>
    </w:p>
    <w:p w14:paraId="6149F1AE" w14:textId="77777777" w:rsidR="00CF7655" w:rsidRPr="00C802DE" w:rsidRDefault="00CF7655" w:rsidP="00CF7655">
      <w:pPr>
        <w:pStyle w:val="ListParagraph"/>
        <w:tabs>
          <w:tab w:val="clear" w:pos="1134"/>
        </w:tabs>
        <w:spacing w:after="120"/>
        <w:ind w:left="2268"/>
        <w:contextualSpacing w:val="0"/>
        <w:rPr>
          <w:rFonts w:asciiTheme="majorHAnsi" w:hAnsiTheme="majorHAnsi" w:cstheme="majorHAnsi"/>
          <w:sz w:val="22"/>
          <w:szCs w:val="22"/>
        </w:rPr>
      </w:pPr>
    </w:p>
    <w:bookmarkEnd w:id="1"/>
    <w:p w14:paraId="6A2D1E19" w14:textId="56005CBD" w:rsidR="00734E1A" w:rsidRPr="00C802DE" w:rsidRDefault="00734E1A" w:rsidP="00E02E85">
      <w:pPr>
        <w:pStyle w:val="ListParagraph"/>
        <w:numPr>
          <w:ilvl w:val="2"/>
          <w:numId w:val="5"/>
        </w:numPr>
        <w:tabs>
          <w:tab w:val="clear" w:pos="1134"/>
        </w:tabs>
        <w:ind w:left="1560" w:hanging="851"/>
        <w:rPr>
          <w:rFonts w:asciiTheme="majorHAnsi" w:hAnsiTheme="majorHAnsi" w:cstheme="majorHAnsi"/>
          <w:sz w:val="22"/>
          <w:szCs w:val="22"/>
        </w:rPr>
      </w:pPr>
      <w:r w:rsidRPr="00C802DE">
        <w:rPr>
          <w:rFonts w:asciiTheme="majorHAnsi" w:hAnsiTheme="majorHAnsi" w:cstheme="majorHAnsi"/>
          <w:sz w:val="22"/>
          <w:szCs w:val="22"/>
        </w:rPr>
        <w:lastRenderedPageBreak/>
        <w:t>The SC Deputy Chair will:</w:t>
      </w:r>
    </w:p>
    <w:p w14:paraId="66F2B14C" w14:textId="5E6E3607" w:rsidR="00734E1A" w:rsidRPr="00C802DE" w:rsidRDefault="00C9105C" w:rsidP="00000CA7">
      <w:pPr>
        <w:pStyle w:val="ListParagraph"/>
        <w:numPr>
          <w:ilvl w:val="4"/>
          <w:numId w:val="5"/>
        </w:numPr>
        <w:tabs>
          <w:tab w:val="clear" w:pos="1134"/>
        </w:tabs>
        <w:spacing w:after="60"/>
        <w:ind w:left="2234" w:hanging="391"/>
        <w:contextualSpacing w:val="0"/>
        <w:rPr>
          <w:rFonts w:asciiTheme="majorHAnsi" w:hAnsiTheme="majorHAnsi" w:cstheme="majorHAnsi"/>
          <w:sz w:val="22"/>
          <w:szCs w:val="22"/>
        </w:rPr>
      </w:pPr>
      <w:r w:rsidRPr="00C802DE">
        <w:rPr>
          <w:rFonts w:asciiTheme="majorHAnsi" w:hAnsiTheme="majorHAnsi" w:cstheme="majorHAnsi"/>
          <w:sz w:val="22"/>
          <w:szCs w:val="22"/>
        </w:rPr>
        <w:t>Be</w:t>
      </w:r>
      <w:r w:rsidR="00182395" w:rsidRPr="00C802DE">
        <w:rPr>
          <w:rFonts w:asciiTheme="majorHAnsi" w:hAnsiTheme="majorHAnsi" w:cstheme="majorHAnsi"/>
          <w:sz w:val="22"/>
          <w:szCs w:val="22"/>
        </w:rPr>
        <w:t xml:space="preserve"> nominated from and endorsed by the SC partners</w:t>
      </w:r>
      <w:r w:rsidRPr="00C802DE">
        <w:rPr>
          <w:rFonts w:asciiTheme="majorHAnsi" w:hAnsiTheme="majorHAnsi" w:cstheme="majorHAnsi"/>
          <w:sz w:val="22"/>
          <w:szCs w:val="22"/>
        </w:rPr>
        <w:t xml:space="preserve"> and serve a term of to 2 years</w:t>
      </w:r>
      <w:r w:rsidR="00000CA7" w:rsidRPr="00C802DE">
        <w:rPr>
          <w:rFonts w:asciiTheme="majorHAnsi" w:hAnsiTheme="majorHAnsi" w:cstheme="majorHAnsi"/>
          <w:sz w:val="22"/>
          <w:szCs w:val="22"/>
        </w:rPr>
        <w:t>.</w:t>
      </w:r>
    </w:p>
    <w:p w14:paraId="28FD80D5" w14:textId="50A9CB60" w:rsidR="00000CA7" w:rsidRPr="00C802DE" w:rsidRDefault="00000CA7" w:rsidP="0029345F">
      <w:pPr>
        <w:pStyle w:val="ListParagraph"/>
        <w:numPr>
          <w:ilvl w:val="4"/>
          <w:numId w:val="5"/>
        </w:numPr>
        <w:tabs>
          <w:tab w:val="clear" w:pos="1134"/>
        </w:tabs>
        <w:ind w:left="2234" w:hanging="391"/>
        <w:contextualSpacing w:val="0"/>
        <w:rPr>
          <w:rFonts w:asciiTheme="majorHAnsi" w:hAnsiTheme="majorHAnsi" w:cstheme="majorHAnsi"/>
          <w:sz w:val="22"/>
          <w:szCs w:val="22"/>
        </w:rPr>
      </w:pPr>
      <w:r w:rsidRPr="00C802DE">
        <w:rPr>
          <w:rFonts w:asciiTheme="majorHAnsi" w:hAnsiTheme="majorHAnsi" w:cstheme="majorHAnsi"/>
          <w:sz w:val="22"/>
          <w:szCs w:val="22"/>
        </w:rPr>
        <w:t>The Deputy Chair is a non-paid position and will be asked to fill the role of Chair should the Chair suddenly be unable to attend or Chair the meeting</w:t>
      </w:r>
      <w:r w:rsidR="00947926" w:rsidRPr="00C802DE">
        <w:rPr>
          <w:rFonts w:asciiTheme="majorHAnsi" w:hAnsiTheme="majorHAnsi" w:cstheme="majorHAnsi"/>
          <w:sz w:val="22"/>
          <w:szCs w:val="22"/>
        </w:rPr>
        <w:t xml:space="preserve"> upon which they would be remunerated at the same rate as the Chair</w:t>
      </w:r>
      <w:r w:rsidRPr="00C802DE">
        <w:rPr>
          <w:rFonts w:asciiTheme="majorHAnsi" w:hAnsiTheme="majorHAnsi" w:cstheme="majorHAnsi"/>
          <w:sz w:val="22"/>
          <w:szCs w:val="22"/>
        </w:rPr>
        <w:t>.</w:t>
      </w:r>
    </w:p>
    <w:p w14:paraId="17A7CB9B" w14:textId="2B294AF3" w:rsidR="007A1451" w:rsidRPr="00C802DE" w:rsidRDefault="007A1451" w:rsidP="00E02E85">
      <w:pPr>
        <w:pStyle w:val="ListParagraph"/>
        <w:numPr>
          <w:ilvl w:val="2"/>
          <w:numId w:val="5"/>
        </w:numPr>
        <w:tabs>
          <w:tab w:val="clear" w:pos="1134"/>
        </w:tabs>
        <w:ind w:left="1560" w:hanging="851"/>
        <w:rPr>
          <w:rFonts w:asciiTheme="majorHAnsi" w:hAnsiTheme="majorHAnsi" w:cstheme="majorHAnsi"/>
          <w:sz w:val="22"/>
          <w:szCs w:val="22"/>
        </w:rPr>
      </w:pPr>
      <w:r w:rsidRPr="00C802DE">
        <w:rPr>
          <w:rFonts w:asciiTheme="majorHAnsi" w:hAnsiTheme="majorHAnsi" w:cstheme="majorHAnsi"/>
          <w:sz w:val="22"/>
          <w:szCs w:val="22"/>
        </w:rPr>
        <w:t>The SC</w:t>
      </w:r>
      <w:r w:rsidR="000D04F1" w:rsidRPr="00C802DE">
        <w:rPr>
          <w:rFonts w:asciiTheme="majorHAnsi" w:hAnsiTheme="majorHAnsi" w:cstheme="majorHAnsi"/>
          <w:sz w:val="22"/>
          <w:szCs w:val="22"/>
        </w:rPr>
        <w:t xml:space="preserve"> approves</w:t>
      </w:r>
      <w:r w:rsidRPr="00C802DE">
        <w:rPr>
          <w:rFonts w:asciiTheme="majorHAnsi" w:hAnsiTheme="majorHAnsi" w:cstheme="majorHAnsi"/>
          <w:sz w:val="22"/>
          <w:szCs w:val="22"/>
        </w:rPr>
        <w:t>:</w:t>
      </w:r>
    </w:p>
    <w:p w14:paraId="1B3AC86F" w14:textId="417F2B52" w:rsidR="003C7F88" w:rsidRPr="00C802DE" w:rsidRDefault="000D04F1" w:rsidP="00FA055D">
      <w:pPr>
        <w:pStyle w:val="ListParagraph"/>
        <w:numPr>
          <w:ilvl w:val="0"/>
          <w:numId w:val="21"/>
        </w:numPr>
        <w:spacing w:after="60"/>
        <w:ind w:left="2268" w:hanging="357"/>
        <w:contextualSpacing w:val="0"/>
        <w:rPr>
          <w:rFonts w:asciiTheme="majorHAnsi" w:hAnsiTheme="majorHAnsi" w:cstheme="majorHAnsi"/>
          <w:sz w:val="22"/>
          <w:szCs w:val="22"/>
        </w:rPr>
      </w:pPr>
      <w:r w:rsidRPr="00C802DE">
        <w:rPr>
          <w:rFonts w:asciiTheme="majorHAnsi" w:hAnsiTheme="majorHAnsi" w:cstheme="majorHAnsi"/>
          <w:sz w:val="22"/>
          <w:szCs w:val="22"/>
        </w:rPr>
        <w:t>T</w:t>
      </w:r>
      <w:r w:rsidR="003C7F88" w:rsidRPr="00C802DE">
        <w:rPr>
          <w:rFonts w:asciiTheme="majorHAnsi" w:hAnsiTheme="majorHAnsi" w:cstheme="majorHAnsi"/>
          <w:sz w:val="22"/>
          <w:szCs w:val="22"/>
        </w:rPr>
        <w:t>he annual work program plan;</w:t>
      </w:r>
    </w:p>
    <w:p w14:paraId="39281CF9" w14:textId="77777777" w:rsidR="003C7F88" w:rsidRPr="000106D7" w:rsidRDefault="003C7F88" w:rsidP="00FA055D">
      <w:pPr>
        <w:pStyle w:val="ListParagraph"/>
        <w:numPr>
          <w:ilvl w:val="0"/>
          <w:numId w:val="21"/>
        </w:numPr>
        <w:spacing w:after="60"/>
        <w:ind w:left="2268" w:hanging="357"/>
        <w:contextualSpacing w:val="0"/>
        <w:rPr>
          <w:rFonts w:asciiTheme="majorHAnsi" w:hAnsiTheme="majorHAnsi" w:cstheme="majorHAnsi"/>
          <w:sz w:val="22"/>
          <w:szCs w:val="22"/>
        </w:rPr>
      </w:pPr>
      <w:r w:rsidRPr="000106D7">
        <w:rPr>
          <w:rFonts w:asciiTheme="majorHAnsi" w:hAnsiTheme="majorHAnsi" w:cstheme="majorHAnsi"/>
          <w:sz w:val="22"/>
          <w:szCs w:val="22"/>
        </w:rPr>
        <w:t>Operating budget</w:t>
      </w:r>
    </w:p>
    <w:p w14:paraId="4BFA3E59" w14:textId="77777777" w:rsidR="003C7F88" w:rsidRPr="000106D7" w:rsidRDefault="003C7F88" w:rsidP="00FA055D">
      <w:pPr>
        <w:pStyle w:val="ListParagraph"/>
        <w:numPr>
          <w:ilvl w:val="0"/>
          <w:numId w:val="21"/>
        </w:numPr>
        <w:spacing w:after="60"/>
        <w:ind w:left="2268" w:hanging="357"/>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Activation of Working Groups and progress </w:t>
      </w:r>
      <w:r w:rsidR="002670CE" w:rsidRPr="000106D7">
        <w:rPr>
          <w:rFonts w:asciiTheme="majorHAnsi" w:hAnsiTheme="majorHAnsi" w:cstheme="majorHAnsi"/>
          <w:sz w:val="22"/>
          <w:szCs w:val="22"/>
        </w:rPr>
        <w:t>reports</w:t>
      </w:r>
    </w:p>
    <w:p w14:paraId="5A36ACF4" w14:textId="77777777" w:rsidR="003C7F88" w:rsidRPr="000106D7" w:rsidRDefault="003C7F88" w:rsidP="00FA055D">
      <w:pPr>
        <w:pStyle w:val="ListParagraph"/>
        <w:numPr>
          <w:ilvl w:val="0"/>
          <w:numId w:val="21"/>
        </w:numPr>
        <w:spacing w:after="60"/>
        <w:ind w:left="2268" w:hanging="357"/>
        <w:contextualSpacing w:val="0"/>
        <w:rPr>
          <w:rFonts w:asciiTheme="majorHAnsi" w:hAnsiTheme="majorHAnsi" w:cstheme="majorHAnsi"/>
          <w:sz w:val="22"/>
          <w:szCs w:val="22"/>
        </w:rPr>
      </w:pPr>
      <w:r w:rsidRPr="000106D7">
        <w:rPr>
          <w:rFonts w:asciiTheme="majorHAnsi" w:hAnsiTheme="majorHAnsi" w:cstheme="majorHAnsi"/>
          <w:sz w:val="22"/>
          <w:szCs w:val="22"/>
        </w:rPr>
        <w:t>The commencement, scope and funding of any Special Projects</w:t>
      </w:r>
    </w:p>
    <w:p w14:paraId="7E95F78F" w14:textId="77777777" w:rsidR="002670CE" w:rsidRPr="000106D7" w:rsidRDefault="002670CE" w:rsidP="00F87F7A">
      <w:pPr>
        <w:pStyle w:val="ListParagraph"/>
        <w:numPr>
          <w:ilvl w:val="0"/>
          <w:numId w:val="21"/>
        </w:numPr>
        <w:spacing w:after="120"/>
        <w:ind w:left="2268" w:hanging="357"/>
        <w:contextualSpacing w:val="0"/>
        <w:rPr>
          <w:rFonts w:asciiTheme="majorHAnsi" w:hAnsiTheme="majorHAnsi" w:cstheme="majorHAnsi"/>
          <w:sz w:val="22"/>
          <w:szCs w:val="22"/>
        </w:rPr>
      </w:pPr>
      <w:r w:rsidRPr="000106D7">
        <w:rPr>
          <w:rFonts w:asciiTheme="majorHAnsi" w:hAnsiTheme="majorHAnsi" w:cstheme="majorHAnsi"/>
          <w:sz w:val="22"/>
          <w:szCs w:val="22"/>
        </w:rPr>
        <w:t>Release of major NRSPP Discussion Papers</w:t>
      </w:r>
    </w:p>
    <w:p w14:paraId="5A4730DE" w14:textId="06E0D2F2" w:rsidR="003C7F88" w:rsidRPr="000106D7" w:rsidRDefault="00CC1A7D" w:rsidP="00417A34">
      <w:pPr>
        <w:pStyle w:val="ListParagraph"/>
        <w:numPr>
          <w:ilvl w:val="2"/>
          <w:numId w:val="5"/>
        </w:numPr>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aim is for the SC to be resource effective and will therefore meet </w:t>
      </w:r>
      <w:r w:rsidR="004C5CD4" w:rsidRPr="000106D7">
        <w:rPr>
          <w:rFonts w:asciiTheme="majorHAnsi" w:hAnsiTheme="majorHAnsi" w:cstheme="majorHAnsi"/>
          <w:sz w:val="22"/>
          <w:szCs w:val="22"/>
        </w:rPr>
        <w:t xml:space="preserve">at least </w:t>
      </w:r>
      <w:r w:rsidRPr="000106D7">
        <w:rPr>
          <w:rFonts w:asciiTheme="majorHAnsi" w:hAnsiTheme="majorHAnsi" w:cstheme="majorHAnsi"/>
          <w:sz w:val="22"/>
          <w:szCs w:val="22"/>
        </w:rPr>
        <w:t>face-to-face twice a year with the meeting hosted by one of the partners. The meetings will take place in February/March and September/October, with the latter aiming to coincide with the annual Austra</w:t>
      </w:r>
      <w:r w:rsidR="003C7F88" w:rsidRPr="000106D7">
        <w:rPr>
          <w:rFonts w:asciiTheme="majorHAnsi" w:hAnsiTheme="majorHAnsi" w:cstheme="majorHAnsi"/>
          <w:sz w:val="22"/>
          <w:szCs w:val="22"/>
        </w:rPr>
        <w:t xml:space="preserve">lasian Road Safety Conference. </w:t>
      </w:r>
      <w:r w:rsidR="00B27E67" w:rsidRPr="000106D7">
        <w:rPr>
          <w:rFonts w:asciiTheme="majorHAnsi" w:hAnsiTheme="majorHAnsi" w:cstheme="majorHAnsi"/>
          <w:sz w:val="22"/>
          <w:szCs w:val="22"/>
        </w:rPr>
        <w:t>There will also be</w:t>
      </w:r>
      <w:r w:rsidR="00C250B9" w:rsidRPr="000106D7">
        <w:rPr>
          <w:rFonts w:asciiTheme="majorHAnsi" w:hAnsiTheme="majorHAnsi" w:cstheme="majorHAnsi"/>
          <w:sz w:val="22"/>
          <w:szCs w:val="22"/>
        </w:rPr>
        <w:t xml:space="preserve"> (at least)</w:t>
      </w:r>
      <w:r w:rsidR="00B27E67" w:rsidRPr="000106D7">
        <w:rPr>
          <w:rFonts w:asciiTheme="majorHAnsi" w:hAnsiTheme="majorHAnsi" w:cstheme="majorHAnsi"/>
          <w:sz w:val="22"/>
          <w:szCs w:val="22"/>
        </w:rPr>
        <w:t xml:space="preserve"> one </w:t>
      </w:r>
      <w:r w:rsidR="00C274B4" w:rsidRPr="000106D7">
        <w:rPr>
          <w:rFonts w:asciiTheme="majorHAnsi" w:hAnsiTheme="majorHAnsi" w:cstheme="majorHAnsi"/>
          <w:sz w:val="22"/>
          <w:szCs w:val="22"/>
        </w:rPr>
        <w:t>teleconference</w:t>
      </w:r>
      <w:r w:rsidR="00B27E67" w:rsidRPr="000106D7">
        <w:rPr>
          <w:rFonts w:asciiTheme="majorHAnsi" w:hAnsiTheme="majorHAnsi" w:cstheme="majorHAnsi"/>
          <w:sz w:val="22"/>
          <w:szCs w:val="22"/>
        </w:rPr>
        <w:t xml:space="preserve"> </w:t>
      </w:r>
      <w:r w:rsidR="00C274B4" w:rsidRPr="000106D7">
        <w:rPr>
          <w:rFonts w:asciiTheme="majorHAnsi" w:hAnsiTheme="majorHAnsi" w:cstheme="majorHAnsi"/>
          <w:sz w:val="22"/>
          <w:szCs w:val="22"/>
        </w:rPr>
        <w:t xml:space="preserve">held June/July to provide a status update. </w:t>
      </w:r>
      <w:r w:rsidR="00B27E67" w:rsidRPr="000106D7">
        <w:rPr>
          <w:rFonts w:asciiTheme="majorHAnsi" w:hAnsiTheme="majorHAnsi" w:cstheme="majorHAnsi"/>
          <w:sz w:val="22"/>
          <w:szCs w:val="22"/>
        </w:rPr>
        <w:t xml:space="preserve"> </w:t>
      </w:r>
    </w:p>
    <w:p w14:paraId="782AA1AA" w14:textId="74FDA760" w:rsidR="00787F71" w:rsidRPr="000106D7" w:rsidRDefault="003C7F88" w:rsidP="00417A34">
      <w:pPr>
        <w:pStyle w:val="ListParagraph"/>
        <w:numPr>
          <w:ilvl w:val="2"/>
          <w:numId w:val="5"/>
        </w:numPr>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The SC will be provided a monthly update of program activities over that period</w:t>
      </w:r>
      <w:r w:rsidR="00C274B4" w:rsidRPr="000106D7">
        <w:rPr>
          <w:rFonts w:asciiTheme="majorHAnsi" w:hAnsiTheme="majorHAnsi" w:cstheme="majorHAnsi"/>
          <w:sz w:val="22"/>
          <w:szCs w:val="22"/>
        </w:rPr>
        <w:t xml:space="preserve"> except January</w:t>
      </w:r>
      <w:r w:rsidRPr="000106D7">
        <w:rPr>
          <w:rFonts w:asciiTheme="majorHAnsi" w:hAnsiTheme="majorHAnsi" w:cstheme="majorHAnsi"/>
          <w:sz w:val="22"/>
          <w:szCs w:val="22"/>
        </w:rPr>
        <w:t>. The update will be provided mid-month and not apply the month when the SC meets.</w:t>
      </w:r>
    </w:p>
    <w:p w14:paraId="168901FA" w14:textId="4954D2CA" w:rsidR="00787F71" w:rsidRPr="000106D7" w:rsidRDefault="00C250B9" w:rsidP="00417A34">
      <w:pPr>
        <w:pStyle w:val="ListParagraph"/>
        <w:numPr>
          <w:ilvl w:val="2"/>
          <w:numId w:val="5"/>
        </w:numPr>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The decision-</w:t>
      </w:r>
      <w:r w:rsidR="002D426F" w:rsidRPr="000106D7">
        <w:rPr>
          <w:rFonts w:asciiTheme="majorHAnsi" w:hAnsiTheme="majorHAnsi" w:cstheme="majorHAnsi"/>
          <w:sz w:val="22"/>
          <w:szCs w:val="22"/>
        </w:rPr>
        <w:t xml:space="preserve">making process for the </w:t>
      </w:r>
      <w:r w:rsidR="002670CE" w:rsidRPr="000106D7">
        <w:rPr>
          <w:rFonts w:asciiTheme="majorHAnsi" w:hAnsiTheme="majorHAnsi" w:cstheme="majorHAnsi"/>
          <w:sz w:val="22"/>
          <w:szCs w:val="22"/>
        </w:rPr>
        <w:t>SC</w:t>
      </w:r>
      <w:r w:rsidR="002D426F" w:rsidRPr="000106D7">
        <w:rPr>
          <w:rFonts w:asciiTheme="majorHAnsi" w:hAnsiTheme="majorHAnsi" w:cstheme="majorHAnsi"/>
          <w:sz w:val="22"/>
          <w:szCs w:val="22"/>
        </w:rPr>
        <w:t xml:space="preserve"> will require a simple </w:t>
      </w:r>
      <w:r w:rsidR="00FA055D" w:rsidRPr="000106D7">
        <w:rPr>
          <w:rFonts w:asciiTheme="majorHAnsi" w:hAnsiTheme="majorHAnsi" w:cstheme="majorHAnsi"/>
          <w:sz w:val="22"/>
          <w:szCs w:val="22"/>
        </w:rPr>
        <w:t>two-thirds</w:t>
      </w:r>
      <w:r w:rsidR="002D426F" w:rsidRPr="000106D7">
        <w:rPr>
          <w:rFonts w:asciiTheme="majorHAnsi" w:hAnsiTheme="majorHAnsi" w:cstheme="majorHAnsi"/>
          <w:sz w:val="22"/>
          <w:szCs w:val="22"/>
        </w:rPr>
        <w:t xml:space="preserve"> majority of the represen</w:t>
      </w:r>
      <w:r w:rsidR="00787F71" w:rsidRPr="000106D7">
        <w:rPr>
          <w:rFonts w:asciiTheme="majorHAnsi" w:hAnsiTheme="majorHAnsi" w:cstheme="majorHAnsi"/>
          <w:sz w:val="22"/>
          <w:szCs w:val="22"/>
        </w:rPr>
        <w:t>tatives present at the meeting.</w:t>
      </w:r>
    </w:p>
    <w:p w14:paraId="211D9A2E" w14:textId="77777777" w:rsidR="00787F71" w:rsidRPr="000106D7" w:rsidRDefault="002670CE" w:rsidP="00417A34">
      <w:pPr>
        <w:pStyle w:val="ListParagraph"/>
        <w:numPr>
          <w:ilvl w:val="2"/>
          <w:numId w:val="5"/>
        </w:numPr>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quorum for </w:t>
      </w:r>
      <w:r w:rsidR="002D426F" w:rsidRPr="000106D7">
        <w:rPr>
          <w:rFonts w:asciiTheme="majorHAnsi" w:hAnsiTheme="majorHAnsi" w:cstheme="majorHAnsi"/>
          <w:sz w:val="22"/>
          <w:szCs w:val="22"/>
        </w:rPr>
        <w:t xml:space="preserve">SC will be 50% of all </w:t>
      </w:r>
      <w:r w:rsidR="00787F71" w:rsidRPr="000106D7">
        <w:rPr>
          <w:rFonts w:asciiTheme="majorHAnsi" w:hAnsiTheme="majorHAnsi" w:cstheme="majorHAnsi"/>
          <w:sz w:val="22"/>
          <w:szCs w:val="22"/>
        </w:rPr>
        <w:t>SC</w:t>
      </w:r>
      <w:r w:rsidR="002D426F" w:rsidRPr="000106D7">
        <w:rPr>
          <w:rFonts w:asciiTheme="majorHAnsi" w:hAnsiTheme="majorHAnsi" w:cstheme="majorHAnsi"/>
          <w:sz w:val="22"/>
          <w:szCs w:val="22"/>
        </w:rPr>
        <w:t>.</w:t>
      </w:r>
    </w:p>
    <w:p w14:paraId="07B09FB2" w14:textId="77777777" w:rsidR="00E02E85" w:rsidRPr="000106D7" w:rsidRDefault="00E14B44" w:rsidP="00417A34">
      <w:pPr>
        <w:pStyle w:val="ListParagraph"/>
        <w:numPr>
          <w:ilvl w:val="2"/>
          <w:numId w:val="5"/>
        </w:numPr>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Secretariat </w:t>
      </w:r>
      <w:r w:rsidR="002D426F" w:rsidRPr="000106D7">
        <w:rPr>
          <w:rFonts w:asciiTheme="majorHAnsi" w:hAnsiTheme="majorHAnsi" w:cstheme="majorHAnsi"/>
          <w:sz w:val="22"/>
          <w:szCs w:val="22"/>
        </w:rPr>
        <w:t xml:space="preserve">in consultation will develop a project plan for the </w:t>
      </w:r>
      <w:r w:rsidR="00E02E85" w:rsidRPr="000106D7">
        <w:rPr>
          <w:rFonts w:asciiTheme="majorHAnsi" w:hAnsiTheme="majorHAnsi" w:cstheme="majorHAnsi"/>
          <w:sz w:val="22"/>
          <w:szCs w:val="22"/>
        </w:rPr>
        <w:t>NRSPP which is presented to the SC for endorsement at the beginning of each calendar year</w:t>
      </w:r>
      <w:r w:rsidR="002D426F" w:rsidRPr="000106D7">
        <w:rPr>
          <w:rFonts w:asciiTheme="majorHAnsi" w:hAnsiTheme="majorHAnsi" w:cstheme="majorHAnsi"/>
          <w:sz w:val="22"/>
          <w:szCs w:val="22"/>
        </w:rPr>
        <w:t>.</w:t>
      </w:r>
    </w:p>
    <w:p w14:paraId="6037332E" w14:textId="77777777" w:rsidR="00EF64F2" w:rsidRPr="000106D7" w:rsidRDefault="00EF64F2" w:rsidP="00417A34">
      <w:pPr>
        <w:pStyle w:val="ListParagraph"/>
        <w:numPr>
          <w:ilvl w:val="2"/>
          <w:numId w:val="5"/>
        </w:numPr>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Agendas must be circulated a week prior to the meeting with a draft agenda provided a month prior for comment. </w:t>
      </w:r>
    </w:p>
    <w:p w14:paraId="40B358BB" w14:textId="77777777" w:rsidR="00EF64F2" w:rsidRPr="000106D7" w:rsidRDefault="00EF64F2" w:rsidP="00E02E85">
      <w:pPr>
        <w:pStyle w:val="ListParagraph"/>
        <w:numPr>
          <w:ilvl w:val="2"/>
          <w:numId w:val="5"/>
        </w:numPr>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Draft Minutes from the meeting must be provided within a week. </w:t>
      </w:r>
    </w:p>
    <w:p w14:paraId="3B5FE2CA" w14:textId="420AF9EC" w:rsidR="00B17103" w:rsidRPr="000106D7" w:rsidRDefault="00E02E85" w:rsidP="002A3D11">
      <w:pPr>
        <w:pStyle w:val="ListParagraph"/>
        <w:numPr>
          <w:ilvl w:val="1"/>
          <w:numId w:val="5"/>
        </w:numPr>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t>Working Groups</w:t>
      </w:r>
    </w:p>
    <w:p w14:paraId="688C2597" w14:textId="77777777" w:rsidR="002D426F" w:rsidRPr="000106D7" w:rsidRDefault="00B17103"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Working Groups </w:t>
      </w:r>
      <w:r w:rsidR="002D426F" w:rsidRPr="000106D7">
        <w:rPr>
          <w:rFonts w:asciiTheme="majorHAnsi" w:hAnsiTheme="majorHAnsi" w:cstheme="majorHAnsi"/>
          <w:sz w:val="22"/>
          <w:szCs w:val="22"/>
        </w:rPr>
        <w:t xml:space="preserve">will </w:t>
      </w:r>
      <w:r w:rsidR="002528E9" w:rsidRPr="000106D7">
        <w:rPr>
          <w:rFonts w:asciiTheme="majorHAnsi" w:hAnsiTheme="majorHAnsi" w:cstheme="majorHAnsi"/>
          <w:sz w:val="22"/>
          <w:szCs w:val="22"/>
        </w:rPr>
        <w:t xml:space="preserve">be formed to address </w:t>
      </w:r>
      <w:r w:rsidR="002D426F" w:rsidRPr="000106D7">
        <w:rPr>
          <w:rFonts w:asciiTheme="majorHAnsi" w:hAnsiTheme="majorHAnsi" w:cstheme="majorHAnsi"/>
          <w:sz w:val="22"/>
          <w:szCs w:val="22"/>
        </w:rPr>
        <w:t xml:space="preserve">specific areas of </w:t>
      </w:r>
      <w:r w:rsidR="002528E9" w:rsidRPr="000106D7">
        <w:rPr>
          <w:rFonts w:asciiTheme="majorHAnsi" w:hAnsiTheme="majorHAnsi" w:cstheme="majorHAnsi"/>
          <w:sz w:val="22"/>
          <w:szCs w:val="22"/>
        </w:rPr>
        <w:t xml:space="preserve">workplace road safety risk </w:t>
      </w:r>
      <w:r w:rsidR="002D426F" w:rsidRPr="000106D7">
        <w:rPr>
          <w:rFonts w:asciiTheme="majorHAnsi" w:hAnsiTheme="majorHAnsi" w:cstheme="majorHAnsi"/>
          <w:sz w:val="22"/>
          <w:szCs w:val="22"/>
        </w:rPr>
        <w:t xml:space="preserve">and must be approved by the </w:t>
      </w:r>
      <w:r w:rsidRPr="000106D7">
        <w:rPr>
          <w:rFonts w:asciiTheme="majorHAnsi" w:hAnsiTheme="majorHAnsi" w:cstheme="majorHAnsi"/>
          <w:sz w:val="22"/>
          <w:szCs w:val="22"/>
        </w:rPr>
        <w:t>SC</w:t>
      </w:r>
      <w:r w:rsidR="002D426F" w:rsidRPr="000106D7">
        <w:rPr>
          <w:rFonts w:asciiTheme="majorHAnsi" w:hAnsiTheme="majorHAnsi" w:cstheme="majorHAnsi"/>
          <w:sz w:val="22"/>
          <w:szCs w:val="22"/>
        </w:rPr>
        <w:t xml:space="preserve">. </w:t>
      </w:r>
    </w:p>
    <w:p w14:paraId="638AF343" w14:textId="3791E031" w:rsidR="00B17103" w:rsidRPr="000106D7" w:rsidRDefault="00B17103"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Working Groups are established as per the </w:t>
      </w:r>
      <w:hyperlink r:id="rId12" w:history="1">
        <w:r w:rsidRPr="000106D7">
          <w:rPr>
            <w:rStyle w:val="Hyperlink"/>
            <w:rFonts w:asciiTheme="majorHAnsi" w:hAnsiTheme="majorHAnsi" w:cstheme="majorHAnsi"/>
            <w:sz w:val="22"/>
            <w:szCs w:val="22"/>
          </w:rPr>
          <w:t>NRSPP Working Group Development Policy</w:t>
        </w:r>
      </w:hyperlink>
      <w:r w:rsidRPr="000106D7">
        <w:rPr>
          <w:rFonts w:asciiTheme="majorHAnsi" w:hAnsiTheme="majorHAnsi" w:cstheme="majorHAnsi"/>
          <w:sz w:val="22"/>
          <w:szCs w:val="22"/>
        </w:rPr>
        <w:t xml:space="preserve"> approved 18 July</w:t>
      </w:r>
      <w:r w:rsidR="002528E9" w:rsidRPr="000106D7">
        <w:rPr>
          <w:rFonts w:asciiTheme="majorHAnsi" w:hAnsiTheme="majorHAnsi" w:cstheme="majorHAnsi"/>
          <w:sz w:val="22"/>
          <w:szCs w:val="22"/>
        </w:rPr>
        <w:t xml:space="preserve"> </w:t>
      </w:r>
      <w:r w:rsidRPr="000106D7">
        <w:rPr>
          <w:rFonts w:asciiTheme="majorHAnsi" w:hAnsiTheme="majorHAnsi" w:cstheme="majorHAnsi"/>
          <w:sz w:val="22"/>
          <w:szCs w:val="22"/>
        </w:rPr>
        <w:t xml:space="preserve">2014. </w:t>
      </w:r>
    </w:p>
    <w:p w14:paraId="70BC405E" w14:textId="4E113803" w:rsidR="00F63C81" w:rsidRPr="000106D7" w:rsidRDefault="00F63C81"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Partners of the Working Group must declare any conflict of interest. Discussions within the Working Group must be considered under Chatham House Rules unless otherwise directed. Founding partners </w:t>
      </w:r>
      <w:r w:rsidR="003A4855" w:rsidRPr="000106D7">
        <w:rPr>
          <w:rFonts w:asciiTheme="majorHAnsi" w:hAnsiTheme="majorHAnsi" w:cstheme="majorHAnsi"/>
          <w:sz w:val="22"/>
          <w:szCs w:val="22"/>
        </w:rPr>
        <w:t xml:space="preserve">of the Working Group </w:t>
      </w:r>
      <w:r w:rsidRPr="000106D7">
        <w:rPr>
          <w:rFonts w:asciiTheme="majorHAnsi" w:hAnsiTheme="majorHAnsi" w:cstheme="majorHAnsi"/>
          <w:sz w:val="22"/>
          <w:szCs w:val="22"/>
        </w:rPr>
        <w:t>are approved by the SC</w:t>
      </w:r>
      <w:r w:rsidR="003A4855" w:rsidRPr="000106D7">
        <w:rPr>
          <w:rFonts w:asciiTheme="majorHAnsi" w:hAnsiTheme="majorHAnsi" w:cstheme="majorHAnsi"/>
          <w:sz w:val="22"/>
          <w:szCs w:val="22"/>
        </w:rPr>
        <w:t xml:space="preserve">. </w:t>
      </w:r>
      <w:r w:rsidRPr="000106D7">
        <w:rPr>
          <w:rFonts w:asciiTheme="majorHAnsi" w:hAnsiTheme="majorHAnsi" w:cstheme="majorHAnsi"/>
          <w:sz w:val="22"/>
          <w:szCs w:val="22"/>
        </w:rPr>
        <w:t xml:space="preserve"> </w:t>
      </w:r>
      <w:r w:rsidR="003A4855" w:rsidRPr="000106D7">
        <w:rPr>
          <w:rFonts w:asciiTheme="majorHAnsi" w:hAnsiTheme="majorHAnsi" w:cstheme="majorHAnsi"/>
          <w:sz w:val="22"/>
          <w:szCs w:val="22"/>
        </w:rPr>
        <w:t>N</w:t>
      </w:r>
      <w:r w:rsidRPr="000106D7">
        <w:rPr>
          <w:rFonts w:asciiTheme="majorHAnsi" w:hAnsiTheme="majorHAnsi" w:cstheme="majorHAnsi"/>
          <w:sz w:val="22"/>
          <w:szCs w:val="22"/>
        </w:rPr>
        <w:t xml:space="preserve">ew partners </w:t>
      </w:r>
      <w:r w:rsidR="003A4855" w:rsidRPr="000106D7">
        <w:rPr>
          <w:rFonts w:asciiTheme="majorHAnsi" w:hAnsiTheme="majorHAnsi" w:cstheme="majorHAnsi"/>
          <w:sz w:val="22"/>
          <w:szCs w:val="22"/>
        </w:rPr>
        <w:t xml:space="preserve">seeking to join the Working Group must be approved </w:t>
      </w:r>
      <w:r w:rsidRPr="000106D7">
        <w:rPr>
          <w:rFonts w:asciiTheme="majorHAnsi" w:hAnsiTheme="majorHAnsi" w:cstheme="majorHAnsi"/>
          <w:sz w:val="22"/>
          <w:szCs w:val="22"/>
        </w:rPr>
        <w:t xml:space="preserve">unanimously by </w:t>
      </w:r>
      <w:r w:rsidR="003A4855" w:rsidRPr="000106D7">
        <w:rPr>
          <w:rFonts w:asciiTheme="majorHAnsi" w:hAnsiTheme="majorHAnsi" w:cstheme="majorHAnsi"/>
          <w:sz w:val="22"/>
          <w:szCs w:val="22"/>
        </w:rPr>
        <w:t xml:space="preserve">exiting partners. </w:t>
      </w:r>
    </w:p>
    <w:p w14:paraId="64A33046" w14:textId="7252984E" w:rsidR="002528E9" w:rsidRPr="000106D7" w:rsidRDefault="00764C14"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Utilities Forum operates as a specialised Working Group and operates under the </w:t>
      </w:r>
      <w:hyperlink r:id="rId13" w:history="1">
        <w:r w:rsidRPr="000106D7">
          <w:rPr>
            <w:rStyle w:val="Hyperlink"/>
            <w:rFonts w:asciiTheme="majorHAnsi" w:hAnsiTheme="majorHAnsi" w:cstheme="majorHAnsi"/>
            <w:sz w:val="22"/>
            <w:szCs w:val="22"/>
          </w:rPr>
          <w:t>Terms of Reference</w:t>
        </w:r>
      </w:hyperlink>
      <w:r w:rsidRPr="000106D7">
        <w:rPr>
          <w:rFonts w:asciiTheme="majorHAnsi" w:hAnsiTheme="majorHAnsi" w:cstheme="majorHAnsi"/>
          <w:sz w:val="22"/>
          <w:szCs w:val="22"/>
        </w:rPr>
        <w:t xml:space="preserve"> approved </w:t>
      </w:r>
      <w:r w:rsidR="00EE29F9" w:rsidRPr="000106D7">
        <w:rPr>
          <w:rFonts w:asciiTheme="majorHAnsi" w:hAnsiTheme="majorHAnsi" w:cstheme="majorHAnsi"/>
          <w:sz w:val="22"/>
          <w:szCs w:val="22"/>
        </w:rPr>
        <w:t>25 September 2015</w:t>
      </w:r>
      <w:r w:rsidRPr="000106D7">
        <w:rPr>
          <w:rFonts w:asciiTheme="majorHAnsi" w:hAnsiTheme="majorHAnsi" w:cstheme="majorHAnsi"/>
          <w:sz w:val="22"/>
          <w:szCs w:val="22"/>
        </w:rPr>
        <w:t xml:space="preserve">. </w:t>
      </w:r>
    </w:p>
    <w:p w14:paraId="637FCC96" w14:textId="77777777" w:rsidR="002528E9" w:rsidRPr="000106D7" w:rsidRDefault="002528E9"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Working Groups </w:t>
      </w:r>
      <w:r w:rsidR="002D426F" w:rsidRPr="000106D7">
        <w:rPr>
          <w:rFonts w:asciiTheme="majorHAnsi" w:hAnsiTheme="majorHAnsi" w:cstheme="majorHAnsi"/>
          <w:sz w:val="22"/>
          <w:szCs w:val="22"/>
        </w:rPr>
        <w:t xml:space="preserve">will generally meet by tele/video conference, as required. </w:t>
      </w:r>
    </w:p>
    <w:p w14:paraId="38D88A8F" w14:textId="348816AB" w:rsidR="00EF64F2" w:rsidRPr="000106D7" w:rsidRDefault="00480A04"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The decision-</w:t>
      </w:r>
      <w:r w:rsidR="002D426F" w:rsidRPr="000106D7">
        <w:rPr>
          <w:rFonts w:asciiTheme="majorHAnsi" w:hAnsiTheme="majorHAnsi" w:cstheme="majorHAnsi"/>
          <w:sz w:val="22"/>
          <w:szCs w:val="22"/>
        </w:rPr>
        <w:t xml:space="preserve">making process for </w:t>
      </w:r>
      <w:r w:rsidR="00EF64F2" w:rsidRPr="000106D7">
        <w:rPr>
          <w:rFonts w:asciiTheme="majorHAnsi" w:hAnsiTheme="majorHAnsi" w:cstheme="majorHAnsi"/>
          <w:sz w:val="22"/>
          <w:szCs w:val="22"/>
        </w:rPr>
        <w:t xml:space="preserve">Working Groups </w:t>
      </w:r>
      <w:r w:rsidR="002D426F" w:rsidRPr="000106D7">
        <w:rPr>
          <w:rFonts w:asciiTheme="majorHAnsi" w:hAnsiTheme="majorHAnsi" w:cstheme="majorHAnsi"/>
          <w:sz w:val="22"/>
          <w:szCs w:val="22"/>
        </w:rPr>
        <w:t>will require a simple two thirds majority of those present at the meeting,</w:t>
      </w:r>
    </w:p>
    <w:p w14:paraId="66485149" w14:textId="77777777" w:rsidR="002D426F" w:rsidRPr="000106D7" w:rsidRDefault="00EF64F2" w:rsidP="00417A3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Working Groups will</w:t>
      </w:r>
      <w:r w:rsidR="002D426F" w:rsidRPr="000106D7">
        <w:rPr>
          <w:rFonts w:asciiTheme="majorHAnsi" w:hAnsiTheme="majorHAnsi" w:cstheme="majorHAnsi"/>
          <w:sz w:val="22"/>
          <w:szCs w:val="22"/>
        </w:rPr>
        <w:t xml:space="preserve"> have no quorum restrictions but should generally aim to proceed only if the experts for a specific activity are present.</w:t>
      </w:r>
    </w:p>
    <w:p w14:paraId="7F634657" w14:textId="3ADC7F2F" w:rsidR="00EF64F2" w:rsidRDefault="00EF64F2" w:rsidP="00EF64F2">
      <w:pPr>
        <w:pStyle w:val="ListParagraph"/>
        <w:numPr>
          <w:ilvl w:val="2"/>
          <w:numId w:val="5"/>
        </w:numPr>
        <w:tabs>
          <w:tab w:val="clear" w:pos="1134"/>
        </w:tabs>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Agendas will be provided a minimum of the day before the meeting and draft minutes circulated within </w:t>
      </w:r>
      <w:r w:rsidR="004C5CD4" w:rsidRPr="000106D7">
        <w:rPr>
          <w:rFonts w:asciiTheme="majorHAnsi" w:hAnsiTheme="majorHAnsi" w:cstheme="majorHAnsi"/>
          <w:sz w:val="22"/>
          <w:szCs w:val="22"/>
        </w:rPr>
        <w:t>seven</w:t>
      </w:r>
      <w:r w:rsidRPr="000106D7">
        <w:rPr>
          <w:rFonts w:asciiTheme="majorHAnsi" w:hAnsiTheme="majorHAnsi" w:cstheme="majorHAnsi"/>
          <w:sz w:val="22"/>
          <w:szCs w:val="22"/>
        </w:rPr>
        <w:t xml:space="preserve"> days. </w:t>
      </w:r>
    </w:p>
    <w:p w14:paraId="3807EEE3" w14:textId="77777777" w:rsidR="00CF7655" w:rsidRDefault="00CF7655" w:rsidP="00CF7655">
      <w:pPr>
        <w:pStyle w:val="ListParagraph"/>
        <w:tabs>
          <w:tab w:val="clear" w:pos="1134"/>
        </w:tabs>
        <w:ind w:left="1560"/>
        <w:contextualSpacing w:val="0"/>
        <w:rPr>
          <w:rFonts w:asciiTheme="majorHAnsi" w:hAnsiTheme="majorHAnsi" w:cstheme="majorHAnsi"/>
          <w:sz w:val="22"/>
          <w:szCs w:val="22"/>
        </w:rPr>
      </w:pPr>
    </w:p>
    <w:p w14:paraId="1E8E7C3B" w14:textId="77777777" w:rsidR="00500A3B" w:rsidRPr="000106D7" w:rsidRDefault="00500A3B" w:rsidP="002A3D11">
      <w:pPr>
        <w:pStyle w:val="ListParagraph"/>
        <w:numPr>
          <w:ilvl w:val="1"/>
          <w:numId w:val="5"/>
        </w:numPr>
        <w:tabs>
          <w:tab w:val="clear" w:pos="1134"/>
        </w:tabs>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lastRenderedPageBreak/>
        <w:t>Delegates</w:t>
      </w:r>
    </w:p>
    <w:p w14:paraId="5B40AA64" w14:textId="1D6829B6" w:rsidR="00500A3B" w:rsidRPr="000106D7" w:rsidRDefault="002D426F" w:rsidP="00500A3B">
      <w:pPr>
        <w:pStyle w:val="ListParagraph"/>
        <w:tabs>
          <w:tab w:val="clear" w:pos="1134"/>
        </w:tabs>
        <w:ind w:left="792"/>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Partners may nominate alternates, being mindful of the </w:t>
      </w:r>
      <w:r w:rsidR="002A3D11" w:rsidRPr="000106D7">
        <w:rPr>
          <w:rFonts w:asciiTheme="majorHAnsi" w:hAnsiTheme="majorHAnsi" w:cstheme="majorHAnsi"/>
          <w:sz w:val="22"/>
          <w:szCs w:val="22"/>
        </w:rPr>
        <w:t>high-level</w:t>
      </w:r>
      <w:r w:rsidRPr="000106D7">
        <w:rPr>
          <w:rFonts w:asciiTheme="majorHAnsi" w:hAnsiTheme="majorHAnsi" w:cstheme="majorHAnsi"/>
          <w:sz w:val="22"/>
          <w:szCs w:val="22"/>
        </w:rPr>
        <w:t xml:space="preserve"> strategic role and their investment in </w:t>
      </w:r>
      <w:r w:rsidR="00A571E3" w:rsidRPr="000106D7">
        <w:rPr>
          <w:rFonts w:asciiTheme="majorHAnsi" w:hAnsiTheme="majorHAnsi" w:cstheme="majorHAnsi"/>
          <w:sz w:val="22"/>
          <w:szCs w:val="22"/>
        </w:rPr>
        <w:t>NRSPP</w:t>
      </w:r>
      <w:r w:rsidRPr="000106D7">
        <w:rPr>
          <w:rFonts w:asciiTheme="majorHAnsi" w:hAnsiTheme="majorHAnsi" w:cstheme="majorHAnsi"/>
          <w:sz w:val="22"/>
          <w:szCs w:val="22"/>
        </w:rPr>
        <w:t xml:space="preserve">.   </w:t>
      </w:r>
    </w:p>
    <w:p w14:paraId="5F088472" w14:textId="37146300" w:rsidR="00D63D79" w:rsidRPr="000106D7" w:rsidRDefault="00DB6328" w:rsidP="002A3D11">
      <w:pPr>
        <w:pStyle w:val="ListParagraph"/>
        <w:numPr>
          <w:ilvl w:val="1"/>
          <w:numId w:val="5"/>
        </w:numPr>
        <w:tabs>
          <w:tab w:val="clear" w:pos="1134"/>
        </w:tabs>
        <w:spacing w:after="120"/>
        <w:ind w:left="788" w:hanging="431"/>
        <w:contextualSpacing w:val="0"/>
        <w:rPr>
          <w:rFonts w:asciiTheme="majorHAnsi" w:hAnsiTheme="majorHAnsi" w:cstheme="majorHAnsi"/>
          <w:sz w:val="22"/>
          <w:szCs w:val="22"/>
        </w:rPr>
      </w:pPr>
      <w:r w:rsidRPr="000106D7">
        <w:rPr>
          <w:rFonts w:asciiTheme="majorHAnsi" w:hAnsiTheme="majorHAnsi" w:cstheme="majorHAnsi"/>
          <w:sz w:val="22"/>
          <w:szCs w:val="22"/>
        </w:rPr>
        <w:t>Funding</w:t>
      </w:r>
    </w:p>
    <w:p w14:paraId="64CDF708" w14:textId="0200EA39" w:rsidR="00D63D79" w:rsidRPr="000106D7" w:rsidRDefault="00DB6328" w:rsidP="0020645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NRSPP is </w:t>
      </w:r>
      <w:r w:rsidR="00781B2E" w:rsidRPr="000106D7">
        <w:rPr>
          <w:rFonts w:asciiTheme="majorHAnsi" w:hAnsiTheme="majorHAnsi" w:cstheme="majorHAnsi"/>
          <w:sz w:val="22"/>
          <w:szCs w:val="22"/>
        </w:rPr>
        <w:t>funded annual</w:t>
      </w:r>
      <w:r w:rsidRPr="000106D7">
        <w:rPr>
          <w:rFonts w:asciiTheme="majorHAnsi" w:hAnsiTheme="majorHAnsi" w:cstheme="majorHAnsi"/>
          <w:sz w:val="22"/>
          <w:szCs w:val="22"/>
        </w:rPr>
        <w:t xml:space="preserve"> contributions from Core Funders who </w:t>
      </w:r>
      <w:r w:rsidR="00752773" w:rsidRPr="000106D7">
        <w:rPr>
          <w:rFonts w:asciiTheme="majorHAnsi" w:hAnsiTheme="majorHAnsi" w:cstheme="majorHAnsi"/>
          <w:sz w:val="22"/>
          <w:szCs w:val="22"/>
        </w:rPr>
        <w:t xml:space="preserve">all sit </w:t>
      </w:r>
      <w:r w:rsidRPr="000106D7">
        <w:rPr>
          <w:rFonts w:asciiTheme="majorHAnsi" w:hAnsiTheme="majorHAnsi" w:cstheme="majorHAnsi"/>
          <w:sz w:val="22"/>
          <w:szCs w:val="22"/>
        </w:rPr>
        <w:t>o</w:t>
      </w:r>
      <w:r w:rsidR="00752773" w:rsidRPr="000106D7">
        <w:rPr>
          <w:rFonts w:asciiTheme="majorHAnsi" w:hAnsiTheme="majorHAnsi" w:cstheme="majorHAnsi"/>
          <w:sz w:val="22"/>
          <w:szCs w:val="22"/>
        </w:rPr>
        <w:t>n</w:t>
      </w:r>
      <w:r w:rsidRPr="000106D7">
        <w:rPr>
          <w:rFonts w:asciiTheme="majorHAnsi" w:hAnsiTheme="majorHAnsi" w:cstheme="majorHAnsi"/>
          <w:sz w:val="22"/>
          <w:szCs w:val="22"/>
        </w:rPr>
        <w:t xml:space="preserve"> the GB.</w:t>
      </w:r>
    </w:p>
    <w:p w14:paraId="0F546773" w14:textId="33CBF9C6" w:rsidR="00DB6328" w:rsidRPr="000106D7" w:rsidRDefault="00DB6328" w:rsidP="00206454">
      <w:pPr>
        <w:pStyle w:val="ListParagraph"/>
        <w:numPr>
          <w:ilvl w:val="2"/>
          <w:numId w:val="5"/>
        </w:numPr>
        <w:tabs>
          <w:tab w:val="clear" w:pos="1134"/>
        </w:tabs>
        <w:spacing w:after="120"/>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Annual funding </w:t>
      </w:r>
      <w:r w:rsidR="002A3D11" w:rsidRPr="000106D7">
        <w:rPr>
          <w:rFonts w:asciiTheme="majorHAnsi" w:hAnsiTheme="majorHAnsi" w:cstheme="majorHAnsi"/>
          <w:sz w:val="22"/>
          <w:szCs w:val="22"/>
        </w:rPr>
        <w:t xml:space="preserve">commencing 2017 financial year </w:t>
      </w:r>
      <w:r w:rsidRPr="000106D7">
        <w:rPr>
          <w:rFonts w:asciiTheme="majorHAnsi" w:hAnsiTheme="majorHAnsi" w:cstheme="majorHAnsi"/>
          <w:sz w:val="22"/>
          <w:szCs w:val="22"/>
        </w:rPr>
        <w:t xml:space="preserve">is </w:t>
      </w:r>
      <w:r w:rsidR="00752773" w:rsidRPr="000106D7">
        <w:rPr>
          <w:rFonts w:asciiTheme="majorHAnsi" w:hAnsiTheme="majorHAnsi" w:cstheme="majorHAnsi"/>
          <w:sz w:val="22"/>
          <w:szCs w:val="22"/>
        </w:rPr>
        <w:t>$</w:t>
      </w:r>
      <w:r w:rsidR="002A3D11" w:rsidRPr="000106D7">
        <w:rPr>
          <w:rFonts w:asciiTheme="majorHAnsi" w:hAnsiTheme="majorHAnsi" w:cstheme="majorHAnsi"/>
          <w:sz w:val="22"/>
          <w:szCs w:val="22"/>
        </w:rPr>
        <w:t>6</w:t>
      </w:r>
      <w:r w:rsidR="00752773" w:rsidRPr="000106D7">
        <w:rPr>
          <w:rFonts w:asciiTheme="majorHAnsi" w:hAnsiTheme="majorHAnsi" w:cstheme="majorHAnsi"/>
          <w:sz w:val="22"/>
          <w:szCs w:val="22"/>
        </w:rPr>
        <w:t xml:space="preserve">0,000 per annum indexed for inflation </w:t>
      </w:r>
      <w:r w:rsidR="002A3D11" w:rsidRPr="000106D7">
        <w:rPr>
          <w:rFonts w:asciiTheme="majorHAnsi" w:hAnsiTheme="majorHAnsi" w:cstheme="majorHAnsi"/>
          <w:sz w:val="22"/>
          <w:szCs w:val="22"/>
        </w:rPr>
        <w:t>annually</w:t>
      </w:r>
      <w:r w:rsidR="00752773" w:rsidRPr="000106D7">
        <w:rPr>
          <w:rFonts w:asciiTheme="majorHAnsi" w:hAnsiTheme="majorHAnsi" w:cstheme="majorHAnsi"/>
          <w:sz w:val="22"/>
          <w:szCs w:val="22"/>
        </w:rPr>
        <w:t xml:space="preserve">. </w:t>
      </w:r>
    </w:p>
    <w:p w14:paraId="4C8AE425" w14:textId="7C819F96" w:rsidR="00D63D79" w:rsidRDefault="00D63D79" w:rsidP="00206454">
      <w:pPr>
        <w:pStyle w:val="ListParagraph"/>
        <w:numPr>
          <w:ilvl w:val="2"/>
          <w:numId w:val="5"/>
        </w:numPr>
        <w:tabs>
          <w:tab w:val="clear" w:pos="1134"/>
        </w:tabs>
        <w:ind w:left="1560" w:hanging="851"/>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Funding oversight and auditing will be as per outlined in Clause </w:t>
      </w:r>
      <w:r w:rsidR="00752773" w:rsidRPr="000106D7">
        <w:rPr>
          <w:rFonts w:asciiTheme="majorHAnsi" w:hAnsiTheme="majorHAnsi" w:cstheme="majorHAnsi"/>
          <w:sz w:val="22"/>
          <w:szCs w:val="22"/>
        </w:rPr>
        <w:t>6.</w:t>
      </w:r>
      <w:r w:rsidR="0076636B">
        <w:rPr>
          <w:rFonts w:asciiTheme="majorHAnsi" w:hAnsiTheme="majorHAnsi" w:cstheme="majorHAnsi"/>
          <w:sz w:val="22"/>
          <w:szCs w:val="22"/>
        </w:rPr>
        <w:t>1</w:t>
      </w:r>
      <w:r w:rsidR="00752773" w:rsidRPr="000106D7">
        <w:rPr>
          <w:rFonts w:asciiTheme="majorHAnsi" w:hAnsiTheme="majorHAnsi" w:cstheme="majorHAnsi"/>
          <w:sz w:val="22"/>
          <w:szCs w:val="22"/>
        </w:rPr>
        <w:t>.</w:t>
      </w:r>
    </w:p>
    <w:p w14:paraId="2D7A8253" w14:textId="56751ADA" w:rsidR="008E7177" w:rsidRDefault="00261F52" w:rsidP="008E7177">
      <w:pPr>
        <w:pStyle w:val="ListParagraph"/>
        <w:numPr>
          <w:ilvl w:val="1"/>
          <w:numId w:val="5"/>
        </w:numPr>
        <w:tabs>
          <w:tab w:val="clear" w:pos="1134"/>
        </w:tabs>
        <w:contextualSpacing w:val="0"/>
        <w:rPr>
          <w:rFonts w:asciiTheme="majorHAnsi" w:hAnsiTheme="majorHAnsi" w:cstheme="majorHAnsi"/>
          <w:sz w:val="22"/>
          <w:szCs w:val="22"/>
        </w:rPr>
      </w:pPr>
      <w:r>
        <w:rPr>
          <w:rFonts w:asciiTheme="majorHAnsi" w:hAnsiTheme="majorHAnsi" w:cstheme="majorHAnsi"/>
          <w:sz w:val="22"/>
          <w:szCs w:val="22"/>
        </w:rPr>
        <w:t xml:space="preserve">External Requests </w:t>
      </w:r>
      <w:r w:rsidR="003142E2">
        <w:rPr>
          <w:rFonts w:asciiTheme="majorHAnsi" w:hAnsiTheme="majorHAnsi" w:cstheme="majorHAnsi"/>
          <w:sz w:val="22"/>
          <w:szCs w:val="22"/>
        </w:rPr>
        <w:t xml:space="preserve">to Utilise </w:t>
      </w:r>
      <w:r w:rsidR="008B187A">
        <w:rPr>
          <w:rFonts w:asciiTheme="majorHAnsi" w:hAnsiTheme="majorHAnsi" w:cstheme="majorHAnsi"/>
          <w:sz w:val="22"/>
          <w:szCs w:val="22"/>
        </w:rPr>
        <w:t xml:space="preserve">NRSPP </w:t>
      </w:r>
      <w:r w:rsidR="00980F37">
        <w:rPr>
          <w:rFonts w:asciiTheme="majorHAnsi" w:hAnsiTheme="majorHAnsi" w:cstheme="majorHAnsi"/>
          <w:sz w:val="22"/>
          <w:szCs w:val="22"/>
        </w:rPr>
        <w:t xml:space="preserve">Website </w:t>
      </w:r>
    </w:p>
    <w:p w14:paraId="56D8EAC8" w14:textId="06CE95DE" w:rsidR="00E4393A" w:rsidRDefault="00D32E8A" w:rsidP="00E4393A">
      <w:pPr>
        <w:pStyle w:val="ListParagraph"/>
        <w:numPr>
          <w:ilvl w:val="2"/>
          <w:numId w:val="5"/>
        </w:numPr>
        <w:tabs>
          <w:tab w:val="clear" w:pos="1134"/>
        </w:tabs>
        <w:ind w:left="1560" w:hanging="851"/>
        <w:contextualSpacing w:val="0"/>
        <w:rPr>
          <w:rFonts w:asciiTheme="majorHAnsi" w:hAnsiTheme="majorHAnsi" w:cstheme="majorHAnsi"/>
          <w:sz w:val="22"/>
          <w:szCs w:val="22"/>
        </w:rPr>
      </w:pPr>
      <w:r>
        <w:rPr>
          <w:rFonts w:asciiTheme="majorHAnsi" w:hAnsiTheme="majorHAnsi" w:cstheme="majorHAnsi"/>
          <w:sz w:val="22"/>
          <w:szCs w:val="22"/>
        </w:rPr>
        <w:t xml:space="preserve">Recognising that </w:t>
      </w:r>
      <w:r w:rsidR="008A5636">
        <w:rPr>
          <w:rFonts w:asciiTheme="majorHAnsi" w:hAnsiTheme="majorHAnsi" w:cstheme="majorHAnsi"/>
          <w:sz w:val="22"/>
          <w:szCs w:val="22"/>
        </w:rPr>
        <w:t xml:space="preserve">NRSPP is </w:t>
      </w:r>
      <w:r>
        <w:rPr>
          <w:rFonts w:asciiTheme="majorHAnsi" w:hAnsiTheme="majorHAnsi" w:cstheme="majorHAnsi"/>
          <w:sz w:val="22"/>
          <w:szCs w:val="22"/>
        </w:rPr>
        <w:t>Government funded</w:t>
      </w:r>
      <w:r w:rsidR="0045442E">
        <w:rPr>
          <w:rFonts w:asciiTheme="majorHAnsi" w:hAnsiTheme="majorHAnsi" w:cstheme="majorHAnsi"/>
          <w:sz w:val="22"/>
          <w:szCs w:val="22"/>
        </w:rPr>
        <w:t xml:space="preserve"> and NRSPP is an independent organisation, request </w:t>
      </w:r>
      <w:r w:rsidR="009B5E04">
        <w:rPr>
          <w:rFonts w:asciiTheme="majorHAnsi" w:hAnsiTheme="majorHAnsi" w:cstheme="majorHAnsi"/>
          <w:sz w:val="22"/>
          <w:szCs w:val="22"/>
        </w:rPr>
        <w:t>by third parties to utilise the program’s platform to circulate content</w:t>
      </w:r>
      <w:r w:rsidR="00D97098">
        <w:rPr>
          <w:rFonts w:asciiTheme="majorHAnsi" w:hAnsiTheme="majorHAnsi" w:cstheme="majorHAnsi"/>
          <w:sz w:val="22"/>
          <w:szCs w:val="22"/>
        </w:rPr>
        <w:t xml:space="preserve"> or surveys </w:t>
      </w:r>
      <w:r w:rsidR="007D2D43">
        <w:rPr>
          <w:rFonts w:asciiTheme="majorHAnsi" w:hAnsiTheme="majorHAnsi" w:cstheme="majorHAnsi"/>
          <w:sz w:val="22"/>
          <w:szCs w:val="22"/>
        </w:rPr>
        <w:t>proper due diligence must first be applied</w:t>
      </w:r>
      <w:r w:rsidR="008B187A">
        <w:rPr>
          <w:rFonts w:asciiTheme="majorHAnsi" w:hAnsiTheme="majorHAnsi" w:cstheme="majorHAnsi"/>
          <w:sz w:val="22"/>
          <w:szCs w:val="22"/>
        </w:rPr>
        <w:t xml:space="preserve"> which includes:</w:t>
      </w:r>
    </w:p>
    <w:p w14:paraId="3E581A40" w14:textId="03BA1918" w:rsidR="00E4393A" w:rsidRDefault="00464650" w:rsidP="00F82110">
      <w:pPr>
        <w:pStyle w:val="ListParagraph"/>
        <w:numPr>
          <w:ilvl w:val="3"/>
          <w:numId w:val="5"/>
        </w:numPr>
        <w:tabs>
          <w:tab w:val="clear" w:pos="1134"/>
        </w:tabs>
        <w:ind w:left="2552" w:hanging="567"/>
        <w:contextualSpacing w:val="0"/>
        <w:rPr>
          <w:rFonts w:asciiTheme="majorHAnsi" w:hAnsiTheme="majorHAnsi" w:cstheme="majorHAnsi"/>
          <w:sz w:val="22"/>
          <w:szCs w:val="22"/>
        </w:rPr>
      </w:pPr>
      <w:r>
        <w:rPr>
          <w:rFonts w:asciiTheme="majorHAnsi" w:hAnsiTheme="majorHAnsi" w:cstheme="majorHAnsi"/>
          <w:sz w:val="22"/>
          <w:szCs w:val="22"/>
        </w:rPr>
        <w:t xml:space="preserve">Identifying who is </w:t>
      </w:r>
      <w:r w:rsidR="00F8552F">
        <w:rPr>
          <w:rFonts w:asciiTheme="majorHAnsi" w:hAnsiTheme="majorHAnsi" w:cstheme="majorHAnsi"/>
          <w:sz w:val="22"/>
          <w:szCs w:val="22"/>
        </w:rPr>
        <w:t>making the request and from what research organisation.</w:t>
      </w:r>
    </w:p>
    <w:p w14:paraId="4133D792" w14:textId="36BF95F6" w:rsidR="00F8552F" w:rsidRDefault="00F8552F" w:rsidP="00F82110">
      <w:pPr>
        <w:pStyle w:val="ListParagraph"/>
        <w:numPr>
          <w:ilvl w:val="3"/>
          <w:numId w:val="5"/>
        </w:numPr>
        <w:tabs>
          <w:tab w:val="clear" w:pos="1134"/>
        </w:tabs>
        <w:ind w:left="2552" w:hanging="567"/>
        <w:contextualSpacing w:val="0"/>
        <w:rPr>
          <w:rFonts w:asciiTheme="majorHAnsi" w:hAnsiTheme="majorHAnsi" w:cstheme="majorHAnsi"/>
          <w:sz w:val="22"/>
          <w:szCs w:val="22"/>
        </w:rPr>
      </w:pPr>
      <w:r>
        <w:rPr>
          <w:rFonts w:asciiTheme="majorHAnsi" w:hAnsiTheme="majorHAnsi" w:cstheme="majorHAnsi"/>
          <w:sz w:val="22"/>
          <w:szCs w:val="22"/>
        </w:rPr>
        <w:t>What is the subject matter of the content?</w:t>
      </w:r>
    </w:p>
    <w:p w14:paraId="15616971" w14:textId="247E1386" w:rsidR="00F8552F" w:rsidRDefault="00F8552F" w:rsidP="00F82110">
      <w:pPr>
        <w:pStyle w:val="ListParagraph"/>
        <w:numPr>
          <w:ilvl w:val="3"/>
          <w:numId w:val="5"/>
        </w:numPr>
        <w:tabs>
          <w:tab w:val="clear" w:pos="1134"/>
        </w:tabs>
        <w:ind w:left="2552" w:hanging="567"/>
        <w:contextualSpacing w:val="0"/>
        <w:rPr>
          <w:rFonts w:asciiTheme="majorHAnsi" w:hAnsiTheme="majorHAnsi" w:cstheme="majorHAnsi"/>
          <w:sz w:val="22"/>
          <w:szCs w:val="22"/>
        </w:rPr>
      </w:pPr>
      <w:r>
        <w:rPr>
          <w:rFonts w:asciiTheme="majorHAnsi" w:hAnsiTheme="majorHAnsi" w:cstheme="majorHAnsi"/>
          <w:sz w:val="22"/>
          <w:szCs w:val="22"/>
        </w:rPr>
        <w:t xml:space="preserve"> Who is </w:t>
      </w:r>
      <w:r w:rsidR="00A070FD">
        <w:rPr>
          <w:rFonts w:asciiTheme="majorHAnsi" w:hAnsiTheme="majorHAnsi" w:cstheme="majorHAnsi"/>
          <w:sz w:val="22"/>
          <w:szCs w:val="22"/>
        </w:rPr>
        <w:t>funding the research?</w:t>
      </w:r>
    </w:p>
    <w:p w14:paraId="13BFC350" w14:textId="059CDB5D" w:rsidR="00A070FD" w:rsidRPr="00E4393A" w:rsidRDefault="00A070FD" w:rsidP="00F82110">
      <w:pPr>
        <w:pStyle w:val="ListParagraph"/>
        <w:numPr>
          <w:ilvl w:val="3"/>
          <w:numId w:val="5"/>
        </w:numPr>
        <w:tabs>
          <w:tab w:val="clear" w:pos="1134"/>
        </w:tabs>
        <w:ind w:left="2552" w:hanging="567"/>
        <w:contextualSpacing w:val="0"/>
        <w:rPr>
          <w:rFonts w:asciiTheme="majorHAnsi" w:hAnsiTheme="majorHAnsi" w:cstheme="majorHAnsi"/>
          <w:sz w:val="22"/>
          <w:szCs w:val="22"/>
        </w:rPr>
      </w:pPr>
      <w:r>
        <w:rPr>
          <w:rFonts w:asciiTheme="majorHAnsi" w:hAnsiTheme="majorHAnsi" w:cstheme="majorHAnsi"/>
          <w:sz w:val="22"/>
          <w:szCs w:val="22"/>
        </w:rPr>
        <w:t xml:space="preserve">How will the information </w:t>
      </w:r>
      <w:r w:rsidR="00B37B15">
        <w:rPr>
          <w:rFonts w:asciiTheme="majorHAnsi" w:hAnsiTheme="majorHAnsi" w:cstheme="majorHAnsi"/>
          <w:sz w:val="22"/>
          <w:szCs w:val="22"/>
        </w:rPr>
        <w:t>be utilised?</w:t>
      </w:r>
    </w:p>
    <w:p w14:paraId="35D5BB4C" w14:textId="550C5664" w:rsidR="00F84EDF" w:rsidRDefault="00F84EDF" w:rsidP="00A566E1">
      <w:pPr>
        <w:pStyle w:val="ListParagraph"/>
        <w:numPr>
          <w:ilvl w:val="2"/>
          <w:numId w:val="5"/>
        </w:numPr>
        <w:tabs>
          <w:tab w:val="clear" w:pos="1134"/>
        </w:tabs>
        <w:ind w:left="1560" w:hanging="851"/>
        <w:contextualSpacing w:val="0"/>
        <w:rPr>
          <w:rFonts w:asciiTheme="majorHAnsi" w:hAnsiTheme="majorHAnsi" w:cstheme="majorHAnsi"/>
          <w:sz w:val="22"/>
          <w:szCs w:val="22"/>
        </w:rPr>
      </w:pPr>
      <w:r>
        <w:rPr>
          <w:rFonts w:asciiTheme="majorHAnsi" w:hAnsiTheme="majorHAnsi" w:cstheme="majorHAnsi"/>
          <w:sz w:val="22"/>
          <w:szCs w:val="22"/>
        </w:rPr>
        <w:t xml:space="preserve">Any perceived concerns or conflicts of interest identified </w:t>
      </w:r>
      <w:r w:rsidR="00F0685E">
        <w:rPr>
          <w:rFonts w:asciiTheme="majorHAnsi" w:hAnsiTheme="majorHAnsi" w:cstheme="majorHAnsi"/>
          <w:sz w:val="22"/>
          <w:szCs w:val="22"/>
        </w:rPr>
        <w:t xml:space="preserve">the request must be shared with the GB </w:t>
      </w:r>
      <w:r w:rsidR="000635BC">
        <w:rPr>
          <w:rFonts w:asciiTheme="majorHAnsi" w:hAnsiTheme="majorHAnsi" w:cstheme="majorHAnsi"/>
          <w:sz w:val="22"/>
          <w:szCs w:val="22"/>
        </w:rPr>
        <w:t xml:space="preserve">and partners provided a week to </w:t>
      </w:r>
      <w:r w:rsidR="009F3F0D">
        <w:rPr>
          <w:rFonts w:asciiTheme="majorHAnsi" w:hAnsiTheme="majorHAnsi" w:cstheme="majorHAnsi"/>
          <w:sz w:val="22"/>
          <w:szCs w:val="22"/>
        </w:rPr>
        <w:t xml:space="preserve">approve / reject. No response is considered acceptance and the content may go live. </w:t>
      </w:r>
    </w:p>
    <w:p w14:paraId="3D4BB2A9" w14:textId="0CE20B1A" w:rsidR="00511EF3" w:rsidRDefault="001D6409" w:rsidP="00A566E1">
      <w:pPr>
        <w:pStyle w:val="ListParagraph"/>
        <w:numPr>
          <w:ilvl w:val="2"/>
          <w:numId w:val="5"/>
        </w:numPr>
        <w:tabs>
          <w:tab w:val="clear" w:pos="1134"/>
        </w:tabs>
        <w:ind w:left="1560" w:hanging="851"/>
        <w:contextualSpacing w:val="0"/>
        <w:rPr>
          <w:rFonts w:asciiTheme="majorHAnsi" w:hAnsiTheme="majorHAnsi" w:cstheme="majorHAnsi"/>
          <w:sz w:val="22"/>
          <w:szCs w:val="22"/>
        </w:rPr>
      </w:pPr>
      <w:r>
        <w:rPr>
          <w:rFonts w:asciiTheme="majorHAnsi" w:hAnsiTheme="majorHAnsi" w:cstheme="majorHAnsi"/>
          <w:sz w:val="22"/>
          <w:szCs w:val="22"/>
        </w:rPr>
        <w:t xml:space="preserve">NRSPP is not a platform to promote or market any technology provider and is to remain impartial. </w:t>
      </w:r>
      <w:r w:rsidR="001C21FA">
        <w:rPr>
          <w:rFonts w:asciiTheme="majorHAnsi" w:hAnsiTheme="majorHAnsi" w:cstheme="majorHAnsi"/>
          <w:sz w:val="22"/>
          <w:szCs w:val="22"/>
        </w:rPr>
        <w:t xml:space="preserve">Providers may </w:t>
      </w:r>
      <w:r w:rsidR="00B95A6C">
        <w:rPr>
          <w:rFonts w:asciiTheme="majorHAnsi" w:hAnsiTheme="majorHAnsi" w:cstheme="majorHAnsi"/>
          <w:sz w:val="22"/>
          <w:szCs w:val="22"/>
        </w:rPr>
        <w:t xml:space="preserve">be </w:t>
      </w:r>
      <w:r w:rsidR="001C21FA">
        <w:rPr>
          <w:rFonts w:asciiTheme="majorHAnsi" w:hAnsiTheme="majorHAnsi" w:cstheme="majorHAnsi"/>
          <w:sz w:val="22"/>
          <w:szCs w:val="22"/>
        </w:rPr>
        <w:t xml:space="preserve">referred to only in Case Studies and webinars where they have been successfully utilised as part of the organisation’s </w:t>
      </w:r>
      <w:r w:rsidR="00E4393A">
        <w:rPr>
          <w:rFonts w:asciiTheme="majorHAnsi" w:hAnsiTheme="majorHAnsi" w:cstheme="majorHAnsi"/>
          <w:sz w:val="22"/>
          <w:szCs w:val="22"/>
        </w:rPr>
        <w:t xml:space="preserve">road safety management systems. </w:t>
      </w:r>
    </w:p>
    <w:p w14:paraId="7DACCA97" w14:textId="77777777" w:rsidR="00D63D79" w:rsidRPr="000106D7" w:rsidRDefault="00D63D79" w:rsidP="00D63D79">
      <w:pPr>
        <w:pStyle w:val="Heading3"/>
        <w:rPr>
          <w:rFonts w:asciiTheme="majorHAnsi" w:hAnsiTheme="majorHAnsi" w:cstheme="majorHAnsi"/>
        </w:rPr>
      </w:pPr>
      <w:r w:rsidRPr="000106D7">
        <w:rPr>
          <w:rFonts w:asciiTheme="majorHAnsi" w:hAnsiTheme="majorHAnsi" w:cstheme="majorHAnsi"/>
        </w:rPr>
        <w:t>Secretariat</w:t>
      </w:r>
    </w:p>
    <w:p w14:paraId="6C732918" w14:textId="7F8620E9" w:rsidR="00D63D79" w:rsidRPr="000106D7" w:rsidRDefault="00D63D79" w:rsidP="002A3D11">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The NRSPP Secretariat will be managed by a Program Manager and other technical and support staff facilitated through core funds. </w:t>
      </w:r>
    </w:p>
    <w:p w14:paraId="29C814DD" w14:textId="3FEA7D81" w:rsidR="00D63D79" w:rsidRPr="000106D7" w:rsidRDefault="00D63D79" w:rsidP="002A3D11">
      <w:pPr>
        <w:pStyle w:val="ListParagraph"/>
        <w:numPr>
          <w:ilvl w:val="1"/>
          <w:numId w:val="5"/>
        </w:numPr>
        <w:tabs>
          <w:tab w:val="clear" w:pos="1134"/>
        </w:tabs>
        <w:spacing w:after="12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Secretariat and administrative support for the NRSPP will be provided by </w:t>
      </w:r>
      <w:r w:rsidR="00AE2E43">
        <w:rPr>
          <w:rFonts w:asciiTheme="majorHAnsi" w:hAnsiTheme="majorHAnsi" w:cstheme="majorHAnsi"/>
          <w:sz w:val="22"/>
          <w:szCs w:val="22"/>
        </w:rPr>
        <w:t xml:space="preserve">the host </w:t>
      </w:r>
      <w:r w:rsidRPr="000106D7">
        <w:rPr>
          <w:rFonts w:asciiTheme="majorHAnsi" w:hAnsiTheme="majorHAnsi" w:cstheme="majorHAnsi"/>
          <w:sz w:val="22"/>
          <w:szCs w:val="22"/>
        </w:rPr>
        <w:t>unless otherwise delegated</w:t>
      </w:r>
      <w:r w:rsidR="00AE2E43">
        <w:rPr>
          <w:rFonts w:asciiTheme="majorHAnsi" w:hAnsiTheme="majorHAnsi" w:cstheme="majorHAnsi"/>
          <w:sz w:val="22"/>
          <w:szCs w:val="22"/>
        </w:rPr>
        <w:t xml:space="preserve"> by the GB</w:t>
      </w:r>
      <w:r w:rsidRPr="000106D7">
        <w:rPr>
          <w:rFonts w:asciiTheme="majorHAnsi" w:hAnsiTheme="majorHAnsi" w:cstheme="majorHAnsi"/>
          <w:sz w:val="22"/>
          <w:szCs w:val="22"/>
        </w:rPr>
        <w:t xml:space="preserve">. </w:t>
      </w:r>
    </w:p>
    <w:p w14:paraId="5A79E517" w14:textId="2DFD4B58" w:rsidR="00F87F7A" w:rsidRPr="00C802DE" w:rsidRDefault="00841D0E" w:rsidP="0028724D">
      <w:pPr>
        <w:pStyle w:val="ListParagraph"/>
        <w:numPr>
          <w:ilvl w:val="1"/>
          <w:numId w:val="5"/>
        </w:numPr>
        <w:tabs>
          <w:tab w:val="clear" w:pos="1134"/>
        </w:tabs>
        <w:spacing w:after="120"/>
        <w:contextualSpacing w:val="0"/>
        <w:rPr>
          <w:rFonts w:asciiTheme="majorHAnsi" w:hAnsiTheme="majorHAnsi" w:cstheme="majorHAnsi"/>
          <w:sz w:val="22"/>
          <w:szCs w:val="22"/>
        </w:rPr>
      </w:pPr>
      <w:r>
        <w:rPr>
          <w:rFonts w:asciiTheme="majorHAnsi" w:hAnsiTheme="majorHAnsi" w:cstheme="majorHAnsi"/>
          <w:sz w:val="22"/>
          <w:szCs w:val="22"/>
        </w:rPr>
        <w:t xml:space="preserve">The host </w:t>
      </w:r>
      <w:r w:rsidR="0028724D">
        <w:rPr>
          <w:rFonts w:asciiTheme="majorHAnsi" w:hAnsiTheme="majorHAnsi" w:cstheme="majorHAnsi"/>
          <w:sz w:val="22"/>
          <w:szCs w:val="22"/>
        </w:rPr>
        <w:t xml:space="preserve">and delivery </w:t>
      </w:r>
      <w:r>
        <w:rPr>
          <w:rFonts w:asciiTheme="majorHAnsi" w:hAnsiTheme="majorHAnsi" w:cstheme="majorHAnsi"/>
          <w:sz w:val="22"/>
          <w:szCs w:val="22"/>
        </w:rPr>
        <w:t xml:space="preserve">of the NRSPP Secretariat will be delivered as per the </w:t>
      </w:r>
      <w:r w:rsidR="00866B49">
        <w:rPr>
          <w:rFonts w:asciiTheme="majorHAnsi" w:hAnsiTheme="majorHAnsi" w:cstheme="majorHAnsi"/>
          <w:sz w:val="22"/>
          <w:szCs w:val="22"/>
        </w:rPr>
        <w:t>H</w:t>
      </w:r>
      <w:r>
        <w:rPr>
          <w:rFonts w:asciiTheme="majorHAnsi" w:hAnsiTheme="majorHAnsi" w:cstheme="majorHAnsi"/>
          <w:sz w:val="22"/>
          <w:szCs w:val="22"/>
        </w:rPr>
        <w:t xml:space="preserve">ost </w:t>
      </w:r>
      <w:r w:rsidR="00866B49">
        <w:rPr>
          <w:rFonts w:asciiTheme="majorHAnsi" w:hAnsiTheme="majorHAnsi" w:cstheme="majorHAnsi"/>
          <w:sz w:val="22"/>
          <w:szCs w:val="22"/>
        </w:rPr>
        <w:t>A</w:t>
      </w:r>
      <w:r>
        <w:rPr>
          <w:rFonts w:asciiTheme="majorHAnsi" w:hAnsiTheme="majorHAnsi" w:cstheme="majorHAnsi"/>
          <w:sz w:val="22"/>
          <w:szCs w:val="22"/>
        </w:rPr>
        <w:t xml:space="preserve">greement </w:t>
      </w:r>
      <w:r w:rsidR="00866B49">
        <w:rPr>
          <w:rFonts w:asciiTheme="majorHAnsi" w:hAnsiTheme="majorHAnsi" w:cstheme="majorHAnsi"/>
          <w:sz w:val="22"/>
          <w:szCs w:val="22"/>
        </w:rPr>
        <w:t xml:space="preserve">Version 1 Dated May 2019 </w:t>
      </w:r>
      <w:r>
        <w:rPr>
          <w:rFonts w:asciiTheme="majorHAnsi" w:hAnsiTheme="majorHAnsi" w:cstheme="majorHAnsi"/>
          <w:sz w:val="22"/>
          <w:szCs w:val="22"/>
        </w:rPr>
        <w:t xml:space="preserve">signed by the Core Funders </w:t>
      </w:r>
      <w:r w:rsidR="0028724D">
        <w:rPr>
          <w:rFonts w:asciiTheme="majorHAnsi" w:hAnsiTheme="majorHAnsi" w:cstheme="majorHAnsi"/>
          <w:sz w:val="22"/>
          <w:szCs w:val="22"/>
        </w:rPr>
        <w:t xml:space="preserve">and Independent Chair. </w:t>
      </w:r>
    </w:p>
    <w:p w14:paraId="188C512B" w14:textId="36BE3979" w:rsidR="00943FC9" w:rsidRDefault="00943FC9">
      <w:pPr>
        <w:pStyle w:val="Heading3"/>
        <w:rPr>
          <w:rFonts w:asciiTheme="majorHAnsi" w:hAnsiTheme="majorHAnsi" w:cstheme="majorHAnsi"/>
        </w:rPr>
      </w:pPr>
      <w:r>
        <w:rPr>
          <w:rFonts w:asciiTheme="majorHAnsi" w:hAnsiTheme="majorHAnsi" w:cstheme="majorHAnsi"/>
        </w:rPr>
        <w:t xml:space="preserve">Special </w:t>
      </w:r>
      <w:r w:rsidR="00F4259C">
        <w:rPr>
          <w:rFonts w:asciiTheme="majorHAnsi" w:hAnsiTheme="majorHAnsi" w:cstheme="majorHAnsi"/>
        </w:rPr>
        <w:t>Projects</w:t>
      </w:r>
    </w:p>
    <w:p w14:paraId="4C184D27" w14:textId="02335EE5" w:rsidR="00F4259C" w:rsidRDefault="005979E0" w:rsidP="00F4259C">
      <w:pPr>
        <w:pStyle w:val="ListParagraph"/>
        <w:numPr>
          <w:ilvl w:val="1"/>
          <w:numId w:val="5"/>
        </w:numPr>
        <w:tabs>
          <w:tab w:val="clear" w:pos="1134"/>
        </w:tabs>
        <w:spacing w:after="120"/>
        <w:contextualSpacing w:val="0"/>
        <w:rPr>
          <w:rFonts w:asciiTheme="majorHAnsi" w:hAnsiTheme="majorHAnsi" w:cstheme="majorHAnsi"/>
          <w:sz w:val="22"/>
          <w:szCs w:val="22"/>
        </w:rPr>
      </w:pPr>
      <w:r>
        <w:rPr>
          <w:rFonts w:asciiTheme="majorHAnsi" w:hAnsiTheme="majorHAnsi" w:cstheme="majorHAnsi"/>
          <w:sz w:val="22"/>
          <w:szCs w:val="22"/>
        </w:rPr>
        <w:t xml:space="preserve">A Special Project is defined as </w:t>
      </w:r>
      <w:r w:rsidR="00294913">
        <w:rPr>
          <w:rFonts w:asciiTheme="majorHAnsi" w:hAnsiTheme="majorHAnsi" w:cstheme="majorHAnsi"/>
          <w:sz w:val="22"/>
          <w:szCs w:val="22"/>
        </w:rPr>
        <w:t xml:space="preserve">a project which the NRSPP secures external funding </w:t>
      </w:r>
      <w:r w:rsidR="00CD78E0">
        <w:rPr>
          <w:rFonts w:asciiTheme="majorHAnsi" w:hAnsiTheme="majorHAnsi" w:cstheme="majorHAnsi"/>
          <w:sz w:val="22"/>
          <w:szCs w:val="22"/>
        </w:rPr>
        <w:t>to deliver</w:t>
      </w:r>
      <w:r w:rsidR="00F4259C" w:rsidRPr="000106D7">
        <w:rPr>
          <w:rFonts w:asciiTheme="majorHAnsi" w:hAnsiTheme="majorHAnsi" w:cstheme="majorHAnsi"/>
          <w:sz w:val="22"/>
          <w:szCs w:val="22"/>
        </w:rPr>
        <w:t xml:space="preserve">. </w:t>
      </w:r>
    </w:p>
    <w:p w14:paraId="07CC1BC3" w14:textId="279209EF" w:rsidR="00CD78E0" w:rsidRDefault="00CD78E0" w:rsidP="00F4259C">
      <w:pPr>
        <w:pStyle w:val="ListParagraph"/>
        <w:numPr>
          <w:ilvl w:val="1"/>
          <w:numId w:val="5"/>
        </w:numPr>
        <w:tabs>
          <w:tab w:val="clear" w:pos="1134"/>
        </w:tabs>
        <w:spacing w:after="120"/>
        <w:contextualSpacing w:val="0"/>
        <w:rPr>
          <w:rFonts w:asciiTheme="majorHAnsi" w:hAnsiTheme="majorHAnsi" w:cstheme="majorHAnsi"/>
          <w:sz w:val="22"/>
          <w:szCs w:val="22"/>
        </w:rPr>
      </w:pPr>
      <w:r>
        <w:rPr>
          <w:rFonts w:asciiTheme="majorHAnsi" w:hAnsiTheme="majorHAnsi" w:cstheme="majorHAnsi"/>
          <w:sz w:val="22"/>
          <w:szCs w:val="22"/>
        </w:rPr>
        <w:t xml:space="preserve">Special Projects which fall under $30,000 plus GST in value may be delivered by the Host </w:t>
      </w:r>
      <w:r w:rsidR="00583458">
        <w:rPr>
          <w:rFonts w:asciiTheme="majorHAnsi" w:hAnsiTheme="majorHAnsi" w:cstheme="majorHAnsi"/>
          <w:sz w:val="22"/>
          <w:szCs w:val="22"/>
        </w:rPr>
        <w:t xml:space="preserve">as it chooses </w:t>
      </w:r>
      <w:r>
        <w:rPr>
          <w:rFonts w:asciiTheme="majorHAnsi" w:hAnsiTheme="majorHAnsi" w:cstheme="majorHAnsi"/>
          <w:sz w:val="22"/>
          <w:szCs w:val="22"/>
        </w:rPr>
        <w:t xml:space="preserve">if </w:t>
      </w:r>
      <w:r w:rsidR="00583458">
        <w:rPr>
          <w:rFonts w:asciiTheme="majorHAnsi" w:hAnsiTheme="majorHAnsi" w:cstheme="majorHAnsi"/>
          <w:sz w:val="22"/>
          <w:szCs w:val="22"/>
        </w:rPr>
        <w:t xml:space="preserve">it has the necessary skills and capabilities. </w:t>
      </w:r>
    </w:p>
    <w:p w14:paraId="0E75585E" w14:textId="77777777" w:rsidR="00CB4056" w:rsidRDefault="00F63314" w:rsidP="00CB4056">
      <w:pPr>
        <w:pStyle w:val="ListParagraph"/>
        <w:numPr>
          <w:ilvl w:val="1"/>
          <w:numId w:val="5"/>
        </w:numPr>
        <w:tabs>
          <w:tab w:val="clear" w:pos="1134"/>
        </w:tabs>
        <w:spacing w:after="120"/>
        <w:contextualSpacing w:val="0"/>
        <w:rPr>
          <w:rFonts w:asciiTheme="majorHAnsi" w:hAnsiTheme="majorHAnsi" w:cstheme="majorHAnsi"/>
          <w:sz w:val="22"/>
          <w:szCs w:val="22"/>
        </w:rPr>
      </w:pPr>
      <w:r>
        <w:rPr>
          <w:rFonts w:asciiTheme="majorHAnsi" w:hAnsiTheme="majorHAnsi" w:cstheme="majorHAnsi"/>
          <w:sz w:val="22"/>
          <w:szCs w:val="22"/>
        </w:rPr>
        <w:t xml:space="preserve">Special </w:t>
      </w:r>
      <w:r w:rsidR="00C10419">
        <w:rPr>
          <w:rFonts w:asciiTheme="majorHAnsi" w:hAnsiTheme="majorHAnsi" w:cstheme="majorHAnsi"/>
          <w:sz w:val="22"/>
          <w:szCs w:val="22"/>
        </w:rPr>
        <w:t>Projects which are greater than $30,001 plus GST, the project plan must be put to the GB</w:t>
      </w:r>
      <w:r w:rsidR="00612022">
        <w:rPr>
          <w:rFonts w:asciiTheme="majorHAnsi" w:hAnsiTheme="majorHAnsi" w:cstheme="majorHAnsi"/>
          <w:sz w:val="22"/>
          <w:szCs w:val="22"/>
        </w:rPr>
        <w:t xml:space="preserve"> and the proposed approach for delivery outlined. The Host </w:t>
      </w:r>
      <w:r w:rsidR="00E02333">
        <w:rPr>
          <w:rFonts w:asciiTheme="majorHAnsi" w:hAnsiTheme="majorHAnsi" w:cstheme="majorHAnsi"/>
          <w:sz w:val="22"/>
          <w:szCs w:val="22"/>
        </w:rPr>
        <w:t xml:space="preserve">must </w:t>
      </w:r>
      <w:r w:rsidR="002B68D5">
        <w:rPr>
          <w:rFonts w:asciiTheme="majorHAnsi" w:hAnsiTheme="majorHAnsi" w:cstheme="majorHAnsi"/>
          <w:sz w:val="22"/>
          <w:szCs w:val="22"/>
        </w:rPr>
        <w:t>choose</w:t>
      </w:r>
      <w:r w:rsidR="00E02333">
        <w:rPr>
          <w:rFonts w:asciiTheme="majorHAnsi" w:hAnsiTheme="majorHAnsi" w:cstheme="majorHAnsi"/>
          <w:sz w:val="22"/>
          <w:szCs w:val="22"/>
        </w:rPr>
        <w:t xml:space="preserve"> the best suited and cost</w:t>
      </w:r>
      <w:r w:rsidR="002B68D5">
        <w:rPr>
          <w:rFonts w:asciiTheme="majorHAnsi" w:hAnsiTheme="majorHAnsi" w:cstheme="majorHAnsi"/>
          <w:sz w:val="22"/>
          <w:szCs w:val="22"/>
        </w:rPr>
        <w:t>-</w:t>
      </w:r>
      <w:r w:rsidR="00E02333">
        <w:rPr>
          <w:rFonts w:asciiTheme="majorHAnsi" w:hAnsiTheme="majorHAnsi" w:cstheme="majorHAnsi"/>
          <w:sz w:val="22"/>
          <w:szCs w:val="22"/>
        </w:rPr>
        <w:t>effective partners to deliver the project.</w:t>
      </w:r>
    </w:p>
    <w:p w14:paraId="16710C4D" w14:textId="2C1A77DE" w:rsidR="004F389E" w:rsidRPr="00CB4056" w:rsidRDefault="00E02333" w:rsidP="00CB4056">
      <w:pPr>
        <w:pStyle w:val="ListParagraph"/>
        <w:numPr>
          <w:ilvl w:val="1"/>
          <w:numId w:val="5"/>
        </w:numPr>
        <w:tabs>
          <w:tab w:val="clear" w:pos="1134"/>
        </w:tabs>
        <w:spacing w:after="120"/>
        <w:contextualSpacing w:val="0"/>
        <w:rPr>
          <w:rFonts w:asciiTheme="majorHAnsi" w:hAnsiTheme="majorHAnsi" w:cstheme="majorHAnsi"/>
          <w:sz w:val="22"/>
          <w:szCs w:val="22"/>
        </w:rPr>
      </w:pPr>
      <w:r w:rsidRPr="00CB4056">
        <w:rPr>
          <w:rFonts w:asciiTheme="majorHAnsi" w:hAnsiTheme="majorHAnsi" w:cstheme="majorHAnsi"/>
          <w:sz w:val="22"/>
          <w:szCs w:val="22"/>
        </w:rPr>
        <w:t xml:space="preserve">The GB can </w:t>
      </w:r>
      <w:r w:rsidR="00806217" w:rsidRPr="00CB4056">
        <w:rPr>
          <w:rFonts w:asciiTheme="majorHAnsi" w:hAnsiTheme="majorHAnsi" w:cstheme="majorHAnsi"/>
          <w:sz w:val="22"/>
          <w:szCs w:val="22"/>
        </w:rPr>
        <w:t>choose to create a Governance Panel</w:t>
      </w:r>
      <w:r w:rsidR="00DD2BAC" w:rsidRPr="00CB4056">
        <w:rPr>
          <w:rFonts w:asciiTheme="majorHAnsi" w:hAnsiTheme="majorHAnsi" w:cstheme="majorHAnsi"/>
          <w:sz w:val="22"/>
          <w:szCs w:val="22"/>
        </w:rPr>
        <w:t xml:space="preserve"> which the Host can draw upon </w:t>
      </w:r>
      <w:r w:rsidR="00806217" w:rsidRPr="00CB4056">
        <w:rPr>
          <w:rFonts w:asciiTheme="majorHAnsi" w:hAnsiTheme="majorHAnsi" w:cstheme="majorHAnsi"/>
          <w:sz w:val="22"/>
          <w:szCs w:val="22"/>
        </w:rPr>
        <w:t xml:space="preserve">to provide confidence that the project is delivered </w:t>
      </w:r>
      <w:r w:rsidR="00DD2BAC" w:rsidRPr="00CB4056">
        <w:rPr>
          <w:rFonts w:asciiTheme="majorHAnsi" w:hAnsiTheme="majorHAnsi" w:cstheme="majorHAnsi"/>
          <w:sz w:val="22"/>
          <w:szCs w:val="22"/>
        </w:rPr>
        <w:t>independen</w:t>
      </w:r>
      <w:r w:rsidR="004F389E" w:rsidRPr="00CB4056">
        <w:rPr>
          <w:rFonts w:asciiTheme="majorHAnsi" w:hAnsiTheme="majorHAnsi" w:cstheme="majorHAnsi"/>
          <w:sz w:val="22"/>
          <w:szCs w:val="22"/>
        </w:rPr>
        <w:t>tly.</w:t>
      </w:r>
      <w:r w:rsidR="00CB4056" w:rsidRPr="00CB4056">
        <w:rPr>
          <w:rFonts w:asciiTheme="majorHAnsi" w:hAnsiTheme="majorHAnsi" w:cstheme="majorHAnsi"/>
          <w:sz w:val="22"/>
          <w:szCs w:val="22"/>
        </w:rPr>
        <w:t xml:space="preserve"> Alternatively, a GB Partner may choose to be appointed to be part of the project and assist with its delivery.</w:t>
      </w:r>
    </w:p>
    <w:p w14:paraId="06022038" w14:textId="77777777" w:rsidR="004F389E" w:rsidRPr="004F389E" w:rsidRDefault="004F389E" w:rsidP="004F389E"/>
    <w:p w14:paraId="1CDB79A4" w14:textId="63A3A8B7" w:rsidR="00752773" w:rsidRPr="00C802DE" w:rsidRDefault="00752773">
      <w:pPr>
        <w:pStyle w:val="Heading3"/>
        <w:rPr>
          <w:rFonts w:asciiTheme="majorHAnsi" w:hAnsiTheme="majorHAnsi" w:cstheme="majorHAnsi"/>
        </w:rPr>
      </w:pPr>
      <w:r w:rsidRPr="00C802DE">
        <w:rPr>
          <w:rFonts w:asciiTheme="majorHAnsi" w:hAnsiTheme="majorHAnsi" w:cstheme="majorHAnsi"/>
        </w:rPr>
        <w:lastRenderedPageBreak/>
        <w:t>Global Road Safety Partnership (GRSP) alignment</w:t>
      </w:r>
    </w:p>
    <w:p w14:paraId="0FE34F28" w14:textId="679E3E74" w:rsidR="00752773" w:rsidRPr="000106D7" w:rsidRDefault="00752773" w:rsidP="004F389E">
      <w:pPr>
        <w:pStyle w:val="ListParagraph"/>
        <w:numPr>
          <w:ilvl w:val="1"/>
          <w:numId w:val="5"/>
        </w:numPr>
        <w:tabs>
          <w:tab w:val="clear" w:pos="1134"/>
        </w:tabs>
        <w:spacing w:after="120"/>
        <w:ind w:left="1418" w:hanging="851"/>
        <w:contextualSpacing w:val="0"/>
        <w:rPr>
          <w:rFonts w:asciiTheme="majorHAnsi" w:hAnsiTheme="majorHAnsi" w:cstheme="majorHAnsi"/>
        </w:rPr>
      </w:pPr>
      <w:r w:rsidRPr="000106D7">
        <w:rPr>
          <w:rFonts w:asciiTheme="majorHAnsi" w:hAnsiTheme="majorHAnsi" w:cstheme="majorHAnsi"/>
          <w:sz w:val="22"/>
          <w:szCs w:val="22"/>
        </w:rPr>
        <w:t>GRSP and NRSPP have a strategic agreement which includes:</w:t>
      </w:r>
    </w:p>
    <w:p w14:paraId="3CCECE45" w14:textId="00FCB966" w:rsidR="00752773" w:rsidRPr="000106D7" w:rsidRDefault="0001765E" w:rsidP="004F389E">
      <w:pPr>
        <w:pStyle w:val="ListParagraph"/>
        <w:numPr>
          <w:ilvl w:val="2"/>
          <w:numId w:val="5"/>
        </w:numPr>
        <w:tabs>
          <w:tab w:val="clear" w:pos="1134"/>
        </w:tabs>
        <w:spacing w:after="120"/>
        <w:ind w:left="1418" w:hanging="851"/>
        <w:contextualSpacing w:val="0"/>
        <w:rPr>
          <w:rFonts w:asciiTheme="majorHAnsi" w:hAnsiTheme="majorHAnsi" w:cstheme="majorHAnsi"/>
        </w:rPr>
      </w:pPr>
      <w:r w:rsidRPr="000106D7">
        <w:rPr>
          <w:rFonts w:asciiTheme="majorHAnsi" w:hAnsiTheme="majorHAnsi" w:cstheme="majorHAnsi"/>
          <w:sz w:val="22"/>
          <w:szCs w:val="22"/>
        </w:rPr>
        <w:t xml:space="preserve">GRSP </w:t>
      </w:r>
      <w:r w:rsidRPr="00F319B7">
        <w:rPr>
          <w:rFonts w:asciiTheme="majorHAnsi" w:hAnsiTheme="majorHAnsi" w:cstheme="majorHAnsi"/>
          <w:sz w:val="22"/>
          <w:szCs w:val="22"/>
        </w:rPr>
        <w:t>p</w:t>
      </w:r>
      <w:r w:rsidR="00752773" w:rsidRPr="00F319B7">
        <w:rPr>
          <w:rFonts w:asciiTheme="majorHAnsi" w:hAnsiTheme="majorHAnsi" w:cstheme="majorHAnsi"/>
          <w:sz w:val="22"/>
          <w:szCs w:val="22"/>
        </w:rPr>
        <w:t>roviding NRSPP PP access to GRSP members only content</w:t>
      </w:r>
      <w:r w:rsidR="00B90395" w:rsidRPr="00F319B7">
        <w:rPr>
          <w:rFonts w:asciiTheme="majorHAnsi" w:hAnsiTheme="majorHAnsi" w:cstheme="majorHAnsi"/>
          <w:sz w:val="22"/>
          <w:szCs w:val="22"/>
        </w:rPr>
        <w:t xml:space="preserve"> </w:t>
      </w:r>
      <w:r w:rsidR="00B90395" w:rsidRPr="00F319B7">
        <w:rPr>
          <w:rFonts w:asciiTheme="majorHAnsi" w:hAnsiTheme="majorHAnsi" w:cstheme="majorHAnsi"/>
          <w:color w:val="000000"/>
          <w:sz w:val="22"/>
          <w:szCs w:val="22"/>
        </w:rPr>
        <w:t>within the Corporate Resource Centre area of the GRSP global website.</w:t>
      </w:r>
    </w:p>
    <w:p w14:paraId="09091809" w14:textId="314D6F1D" w:rsidR="00752773" w:rsidRPr="000106D7" w:rsidRDefault="00B90395" w:rsidP="004F389E">
      <w:pPr>
        <w:pStyle w:val="ListParagraph"/>
        <w:numPr>
          <w:ilvl w:val="2"/>
          <w:numId w:val="5"/>
        </w:numPr>
        <w:tabs>
          <w:tab w:val="clear" w:pos="1134"/>
        </w:tabs>
        <w:spacing w:after="120"/>
        <w:ind w:left="1418" w:hanging="851"/>
        <w:contextualSpacing w:val="0"/>
        <w:rPr>
          <w:rFonts w:asciiTheme="majorHAnsi" w:hAnsiTheme="majorHAnsi" w:cstheme="majorHAnsi"/>
        </w:rPr>
      </w:pPr>
      <w:r w:rsidRPr="000106D7">
        <w:rPr>
          <w:rFonts w:asciiTheme="majorHAnsi" w:hAnsiTheme="majorHAnsi" w:cstheme="majorHAnsi"/>
          <w:sz w:val="22"/>
          <w:szCs w:val="22"/>
        </w:rPr>
        <w:t>The access to GRSP international networks is designed to assist NRSP PP expand or enhance their road safety actions internationally</w:t>
      </w:r>
    </w:p>
    <w:p w14:paraId="0CA83D79" w14:textId="2F5625A6" w:rsidR="0001765E" w:rsidRPr="000106D7" w:rsidRDefault="0001765E" w:rsidP="004F389E">
      <w:pPr>
        <w:pStyle w:val="ListParagraph"/>
        <w:numPr>
          <w:ilvl w:val="2"/>
          <w:numId w:val="5"/>
        </w:numPr>
        <w:tabs>
          <w:tab w:val="clear" w:pos="1134"/>
        </w:tabs>
        <w:spacing w:after="120"/>
        <w:ind w:left="1418" w:hanging="851"/>
        <w:contextualSpacing w:val="0"/>
        <w:rPr>
          <w:rFonts w:asciiTheme="majorHAnsi" w:hAnsiTheme="majorHAnsi" w:cstheme="majorHAnsi"/>
        </w:rPr>
      </w:pPr>
      <w:r w:rsidRPr="000106D7">
        <w:rPr>
          <w:rFonts w:asciiTheme="majorHAnsi" w:hAnsiTheme="majorHAnsi" w:cstheme="majorHAnsi"/>
          <w:sz w:val="22"/>
          <w:szCs w:val="22"/>
        </w:rPr>
        <w:t>Assist with providing speakers and contacts for NRSPP functions</w:t>
      </w:r>
      <w:r w:rsidR="00781B2E" w:rsidRPr="000106D7">
        <w:rPr>
          <w:rFonts w:asciiTheme="majorHAnsi" w:hAnsiTheme="majorHAnsi" w:cstheme="majorHAnsi"/>
          <w:sz w:val="22"/>
          <w:szCs w:val="22"/>
        </w:rPr>
        <w:t>.</w:t>
      </w:r>
      <w:r w:rsidRPr="000106D7">
        <w:rPr>
          <w:rFonts w:asciiTheme="majorHAnsi" w:hAnsiTheme="majorHAnsi" w:cstheme="majorHAnsi"/>
          <w:sz w:val="22"/>
          <w:szCs w:val="22"/>
        </w:rPr>
        <w:t xml:space="preserve"> </w:t>
      </w:r>
    </w:p>
    <w:p w14:paraId="1724E560" w14:textId="0829DD80" w:rsidR="002A3D11" w:rsidRPr="000106D7" w:rsidRDefault="00781B2E" w:rsidP="004F389E">
      <w:pPr>
        <w:pStyle w:val="ListParagraph"/>
        <w:numPr>
          <w:ilvl w:val="2"/>
          <w:numId w:val="5"/>
        </w:numPr>
        <w:tabs>
          <w:tab w:val="clear" w:pos="1134"/>
        </w:tabs>
        <w:spacing w:after="120"/>
        <w:ind w:left="1418" w:hanging="851"/>
        <w:contextualSpacing w:val="0"/>
        <w:rPr>
          <w:rFonts w:asciiTheme="majorHAnsi" w:hAnsiTheme="majorHAnsi" w:cstheme="majorHAnsi"/>
        </w:rPr>
      </w:pPr>
      <w:r w:rsidRPr="000106D7">
        <w:rPr>
          <w:rFonts w:asciiTheme="majorHAnsi" w:hAnsiTheme="majorHAnsi" w:cstheme="majorHAnsi"/>
          <w:sz w:val="22"/>
          <w:szCs w:val="22"/>
        </w:rPr>
        <w:t xml:space="preserve">Promotion and sharing of NRSPP </w:t>
      </w:r>
      <w:r w:rsidR="002A3D11" w:rsidRPr="000106D7">
        <w:rPr>
          <w:rFonts w:asciiTheme="majorHAnsi" w:hAnsiTheme="majorHAnsi" w:cstheme="majorHAnsi"/>
          <w:sz w:val="22"/>
          <w:szCs w:val="22"/>
        </w:rPr>
        <w:t xml:space="preserve">material through the GRSP network. </w:t>
      </w:r>
    </w:p>
    <w:p w14:paraId="49232954" w14:textId="64D18F72" w:rsidR="00781B2E" w:rsidRPr="00CF7655" w:rsidRDefault="00781B2E" w:rsidP="004F389E">
      <w:pPr>
        <w:pStyle w:val="ListParagraph"/>
        <w:numPr>
          <w:ilvl w:val="2"/>
          <w:numId w:val="5"/>
        </w:numPr>
        <w:tabs>
          <w:tab w:val="clear" w:pos="1134"/>
        </w:tabs>
        <w:spacing w:after="120"/>
        <w:ind w:left="1418" w:hanging="851"/>
        <w:contextualSpacing w:val="0"/>
        <w:rPr>
          <w:rFonts w:asciiTheme="majorHAnsi" w:hAnsiTheme="majorHAnsi" w:cstheme="majorHAnsi"/>
        </w:rPr>
      </w:pPr>
      <w:r w:rsidRPr="000106D7">
        <w:rPr>
          <w:rFonts w:asciiTheme="majorHAnsi" w:hAnsiTheme="majorHAnsi" w:cstheme="majorHAnsi"/>
          <w:sz w:val="22"/>
          <w:szCs w:val="22"/>
        </w:rPr>
        <w:t xml:space="preserve">Exploring the opportunity for replicating relevant GRSP functions </w:t>
      </w:r>
      <w:r w:rsidR="00B90395" w:rsidRPr="000106D7">
        <w:rPr>
          <w:rFonts w:asciiTheme="majorHAnsi" w:hAnsiTheme="majorHAnsi" w:cstheme="majorHAnsi"/>
          <w:color w:val="000000"/>
          <w:sz w:val="20"/>
          <w:szCs w:val="20"/>
        </w:rPr>
        <w:t>and initiatives</w:t>
      </w:r>
      <w:r w:rsidRPr="000106D7">
        <w:rPr>
          <w:rFonts w:asciiTheme="majorHAnsi" w:hAnsiTheme="majorHAnsi" w:cstheme="majorHAnsi"/>
          <w:sz w:val="22"/>
          <w:szCs w:val="22"/>
        </w:rPr>
        <w:t xml:space="preserve">. </w:t>
      </w:r>
    </w:p>
    <w:p w14:paraId="7D0DA513" w14:textId="0F6C9543" w:rsidR="00912168" w:rsidRPr="000106D7" w:rsidRDefault="00912168" w:rsidP="00912168">
      <w:pPr>
        <w:pStyle w:val="Heading3"/>
        <w:rPr>
          <w:rFonts w:asciiTheme="majorHAnsi" w:hAnsiTheme="majorHAnsi" w:cstheme="majorHAnsi"/>
        </w:rPr>
      </w:pPr>
      <w:r w:rsidRPr="000106D7">
        <w:rPr>
          <w:rFonts w:asciiTheme="majorHAnsi" w:hAnsiTheme="majorHAnsi" w:cstheme="majorHAnsi"/>
        </w:rPr>
        <w:t xml:space="preserve">Guidelines for the development of </w:t>
      </w:r>
      <w:r w:rsidR="00544DDC" w:rsidRPr="000106D7">
        <w:rPr>
          <w:rFonts w:asciiTheme="majorHAnsi" w:hAnsiTheme="majorHAnsi" w:cstheme="majorHAnsi"/>
        </w:rPr>
        <w:t xml:space="preserve">NRSPP </w:t>
      </w:r>
      <w:r w:rsidRPr="000106D7">
        <w:rPr>
          <w:rFonts w:asciiTheme="majorHAnsi" w:hAnsiTheme="majorHAnsi" w:cstheme="majorHAnsi"/>
        </w:rPr>
        <w:t>knowledge transfer</w:t>
      </w:r>
    </w:p>
    <w:p w14:paraId="4DF499F8" w14:textId="0BD4A8A6" w:rsidR="001C736D" w:rsidRDefault="001C736D" w:rsidP="001C736D">
      <w:pPr>
        <w:pStyle w:val="Heading3"/>
        <w:numPr>
          <w:ilvl w:val="1"/>
          <w:numId w:val="5"/>
        </w:numPr>
        <w:rPr>
          <w:rFonts w:asciiTheme="majorHAnsi" w:hAnsiTheme="majorHAnsi" w:cstheme="majorHAnsi"/>
          <w:b w:val="0"/>
          <w:sz w:val="22"/>
          <w:szCs w:val="22"/>
        </w:rPr>
      </w:pPr>
      <w:r>
        <w:rPr>
          <w:rFonts w:asciiTheme="majorHAnsi" w:hAnsiTheme="majorHAnsi" w:cstheme="majorHAnsi"/>
          <w:b w:val="0"/>
          <w:sz w:val="22"/>
          <w:szCs w:val="22"/>
        </w:rPr>
        <w:t xml:space="preserve">As per NRSPP </w:t>
      </w:r>
      <w:hyperlink r:id="rId14" w:history="1">
        <w:r w:rsidRPr="0029298F">
          <w:rPr>
            <w:rStyle w:val="Hyperlink"/>
            <w:rFonts w:asciiTheme="majorHAnsi" w:hAnsiTheme="majorHAnsi" w:cstheme="majorHAnsi"/>
            <w:b w:val="0"/>
            <w:sz w:val="22"/>
            <w:szCs w:val="22"/>
          </w:rPr>
          <w:t>Knowledge Centre Collection Development Parameters</w:t>
        </w:r>
      </w:hyperlink>
      <w:r>
        <w:rPr>
          <w:rFonts w:asciiTheme="majorHAnsi" w:hAnsiTheme="majorHAnsi" w:cstheme="majorHAnsi"/>
          <w:b w:val="0"/>
          <w:sz w:val="22"/>
          <w:szCs w:val="22"/>
        </w:rPr>
        <w:t xml:space="preserve"> approved 13 February 2014</w:t>
      </w:r>
      <w:r w:rsidR="00236CBF">
        <w:rPr>
          <w:rFonts w:asciiTheme="majorHAnsi" w:hAnsiTheme="majorHAnsi" w:cstheme="majorHAnsi"/>
          <w:b w:val="0"/>
          <w:sz w:val="22"/>
          <w:szCs w:val="22"/>
        </w:rPr>
        <w:t xml:space="preserve"> </w:t>
      </w:r>
    </w:p>
    <w:p w14:paraId="0E0419F4" w14:textId="669180C1" w:rsidR="001C6AA4" w:rsidRDefault="001C6AA4" w:rsidP="00544DDC">
      <w:pPr>
        <w:pStyle w:val="Heading3"/>
        <w:numPr>
          <w:ilvl w:val="1"/>
          <w:numId w:val="5"/>
        </w:numPr>
        <w:rPr>
          <w:rFonts w:asciiTheme="majorHAnsi" w:hAnsiTheme="majorHAnsi" w:cstheme="majorHAnsi"/>
          <w:b w:val="0"/>
          <w:sz w:val="22"/>
          <w:szCs w:val="22"/>
        </w:rPr>
      </w:pPr>
      <w:r>
        <w:rPr>
          <w:rFonts w:asciiTheme="majorHAnsi" w:hAnsiTheme="majorHAnsi" w:cstheme="majorHAnsi"/>
          <w:b w:val="0"/>
          <w:sz w:val="22"/>
          <w:szCs w:val="22"/>
        </w:rPr>
        <w:t>As per NRSPP Referencing Guide</w:t>
      </w:r>
      <w:r w:rsidR="00236CBF">
        <w:rPr>
          <w:rFonts w:asciiTheme="majorHAnsi" w:hAnsiTheme="majorHAnsi" w:cstheme="majorHAnsi"/>
          <w:b w:val="0"/>
          <w:sz w:val="22"/>
          <w:szCs w:val="22"/>
        </w:rPr>
        <w:t xml:space="preserve"> current as at May 2019. </w:t>
      </w:r>
      <w:r w:rsidR="00236CBF" w:rsidRPr="00236CBF">
        <w:rPr>
          <w:rFonts w:asciiTheme="majorHAnsi" w:hAnsiTheme="majorHAnsi" w:cstheme="majorHAnsi"/>
          <w:b w:val="0"/>
          <w:sz w:val="22"/>
          <w:szCs w:val="22"/>
          <w:highlight w:val="yellow"/>
        </w:rPr>
        <w:t>(Link to come)</w:t>
      </w:r>
    </w:p>
    <w:p w14:paraId="381868CB" w14:textId="4205CAFC" w:rsidR="00544DDC" w:rsidRPr="000106D7" w:rsidRDefault="00544DDC" w:rsidP="00544DDC">
      <w:pPr>
        <w:pStyle w:val="Heading3"/>
        <w:numPr>
          <w:ilvl w:val="1"/>
          <w:numId w:val="5"/>
        </w:numPr>
        <w:rPr>
          <w:rFonts w:asciiTheme="majorHAnsi" w:hAnsiTheme="majorHAnsi" w:cstheme="majorHAnsi"/>
          <w:b w:val="0"/>
          <w:sz w:val="22"/>
          <w:szCs w:val="22"/>
        </w:rPr>
      </w:pPr>
      <w:r w:rsidRPr="000106D7">
        <w:rPr>
          <w:rFonts w:asciiTheme="majorHAnsi" w:hAnsiTheme="majorHAnsi" w:cstheme="majorHAnsi"/>
          <w:b w:val="0"/>
          <w:sz w:val="22"/>
          <w:szCs w:val="22"/>
        </w:rPr>
        <w:t xml:space="preserve">As per </w:t>
      </w:r>
      <w:hyperlink r:id="rId15" w:history="1">
        <w:r w:rsidRPr="000106D7">
          <w:rPr>
            <w:rStyle w:val="Hyperlink"/>
            <w:rFonts w:asciiTheme="majorHAnsi" w:hAnsiTheme="majorHAnsi" w:cstheme="majorHAnsi"/>
            <w:b w:val="0"/>
            <w:sz w:val="22"/>
            <w:szCs w:val="22"/>
          </w:rPr>
          <w:t>NRSPP Case Study Development Template</w:t>
        </w:r>
      </w:hyperlink>
      <w:r w:rsidRPr="000106D7">
        <w:rPr>
          <w:rFonts w:asciiTheme="majorHAnsi" w:hAnsiTheme="majorHAnsi" w:cstheme="majorHAnsi"/>
          <w:b w:val="0"/>
          <w:sz w:val="22"/>
          <w:szCs w:val="22"/>
        </w:rPr>
        <w:t xml:space="preserve"> and remain current as per </w:t>
      </w:r>
      <w:hyperlink r:id="rId16" w:history="1">
        <w:r w:rsidRPr="000106D7">
          <w:rPr>
            <w:rStyle w:val="Hyperlink"/>
            <w:rFonts w:asciiTheme="majorHAnsi" w:hAnsiTheme="majorHAnsi" w:cstheme="majorHAnsi"/>
            <w:b w:val="0"/>
            <w:sz w:val="22"/>
            <w:szCs w:val="22"/>
          </w:rPr>
          <w:t>Case Study Currency</w:t>
        </w:r>
      </w:hyperlink>
      <w:r w:rsidRPr="000106D7">
        <w:rPr>
          <w:rFonts w:asciiTheme="majorHAnsi" w:hAnsiTheme="majorHAnsi" w:cstheme="majorHAnsi"/>
          <w:b w:val="0"/>
          <w:sz w:val="22"/>
          <w:szCs w:val="22"/>
        </w:rPr>
        <w:t xml:space="preserve"> approved 13 February 214</w:t>
      </w:r>
    </w:p>
    <w:p w14:paraId="1D143B04" w14:textId="7348F5B8" w:rsidR="00544DDC" w:rsidRPr="000106D7" w:rsidRDefault="00544DDC" w:rsidP="00544DDC">
      <w:pPr>
        <w:pStyle w:val="Heading3"/>
        <w:numPr>
          <w:ilvl w:val="1"/>
          <w:numId w:val="5"/>
        </w:numPr>
        <w:rPr>
          <w:rFonts w:asciiTheme="majorHAnsi" w:hAnsiTheme="majorHAnsi" w:cstheme="majorHAnsi"/>
          <w:b w:val="0"/>
          <w:sz w:val="22"/>
          <w:szCs w:val="22"/>
        </w:rPr>
      </w:pPr>
      <w:r w:rsidRPr="000106D7">
        <w:rPr>
          <w:rFonts w:asciiTheme="majorHAnsi" w:hAnsiTheme="majorHAnsi" w:cstheme="majorHAnsi"/>
          <w:b w:val="0"/>
          <w:sz w:val="22"/>
          <w:szCs w:val="22"/>
        </w:rPr>
        <w:t xml:space="preserve">As per </w:t>
      </w:r>
      <w:hyperlink r:id="rId17" w:history="1">
        <w:r w:rsidRPr="000106D7">
          <w:rPr>
            <w:rStyle w:val="Hyperlink"/>
            <w:rFonts w:asciiTheme="majorHAnsi" w:hAnsiTheme="majorHAnsi" w:cstheme="majorHAnsi"/>
            <w:b w:val="0"/>
            <w:sz w:val="22"/>
            <w:szCs w:val="22"/>
          </w:rPr>
          <w:t>NRSPP Thought Leadership Template</w:t>
        </w:r>
      </w:hyperlink>
      <w:r w:rsidRPr="000106D7">
        <w:rPr>
          <w:rFonts w:asciiTheme="majorHAnsi" w:hAnsiTheme="majorHAnsi" w:cstheme="majorHAnsi"/>
          <w:b w:val="0"/>
          <w:sz w:val="22"/>
          <w:szCs w:val="22"/>
        </w:rPr>
        <w:t xml:space="preserve"> approved February 2015</w:t>
      </w:r>
    </w:p>
    <w:p w14:paraId="42155DAE" w14:textId="45F3640B" w:rsidR="00236CBF" w:rsidRDefault="00236CBF" w:rsidP="001C6AA4">
      <w:pPr>
        <w:pStyle w:val="Heading3"/>
        <w:numPr>
          <w:ilvl w:val="1"/>
          <w:numId w:val="5"/>
        </w:numPr>
        <w:rPr>
          <w:rFonts w:asciiTheme="majorHAnsi" w:hAnsiTheme="majorHAnsi" w:cstheme="majorHAnsi"/>
          <w:b w:val="0"/>
          <w:sz w:val="22"/>
          <w:szCs w:val="22"/>
        </w:rPr>
      </w:pPr>
      <w:r>
        <w:rPr>
          <w:rFonts w:asciiTheme="majorHAnsi" w:hAnsiTheme="majorHAnsi" w:cstheme="majorHAnsi"/>
          <w:b w:val="0"/>
          <w:sz w:val="22"/>
          <w:szCs w:val="22"/>
        </w:rPr>
        <w:t xml:space="preserve">As per </w:t>
      </w:r>
      <w:hyperlink r:id="rId18" w:history="1">
        <w:r w:rsidR="00F319B7" w:rsidRPr="0029298F">
          <w:rPr>
            <w:rStyle w:val="Hyperlink"/>
            <w:rFonts w:asciiTheme="majorHAnsi" w:hAnsiTheme="majorHAnsi" w:cstheme="majorHAnsi"/>
            <w:b w:val="0"/>
            <w:sz w:val="22"/>
            <w:szCs w:val="22"/>
          </w:rPr>
          <w:t>NRSPP Internal Processes for Q&amp;A May 2019</w:t>
        </w:r>
      </w:hyperlink>
      <w:r w:rsidR="00F319B7">
        <w:rPr>
          <w:rFonts w:asciiTheme="majorHAnsi" w:hAnsiTheme="majorHAnsi" w:cstheme="majorHAnsi"/>
          <w:b w:val="0"/>
          <w:sz w:val="22"/>
          <w:szCs w:val="22"/>
        </w:rPr>
        <w:t xml:space="preserve"> </w:t>
      </w:r>
    </w:p>
    <w:p w14:paraId="3DFD9D11" w14:textId="51077B52" w:rsidR="00236CBF" w:rsidRPr="00382A67" w:rsidRDefault="00544DDC" w:rsidP="00236CBF">
      <w:pPr>
        <w:pStyle w:val="Heading3"/>
        <w:numPr>
          <w:ilvl w:val="1"/>
          <w:numId w:val="5"/>
        </w:numPr>
        <w:rPr>
          <w:rFonts w:asciiTheme="majorHAnsi" w:hAnsiTheme="majorHAnsi" w:cstheme="majorHAnsi"/>
          <w:b w:val="0"/>
          <w:sz w:val="22"/>
          <w:szCs w:val="22"/>
        </w:rPr>
      </w:pPr>
      <w:r w:rsidRPr="000106D7">
        <w:rPr>
          <w:rFonts w:asciiTheme="majorHAnsi" w:hAnsiTheme="majorHAnsi" w:cstheme="majorHAnsi"/>
          <w:b w:val="0"/>
          <w:sz w:val="22"/>
          <w:szCs w:val="22"/>
        </w:rPr>
        <w:t xml:space="preserve">As per </w:t>
      </w:r>
      <w:hyperlink r:id="rId19" w:history="1">
        <w:r w:rsidRPr="000106D7">
          <w:rPr>
            <w:rStyle w:val="Hyperlink"/>
            <w:rFonts w:asciiTheme="majorHAnsi" w:hAnsiTheme="majorHAnsi" w:cstheme="majorHAnsi"/>
            <w:b w:val="0"/>
            <w:sz w:val="22"/>
            <w:szCs w:val="22"/>
          </w:rPr>
          <w:t>NRSPP Webinar Brief</w:t>
        </w:r>
      </w:hyperlink>
      <w:r w:rsidRPr="000106D7">
        <w:rPr>
          <w:rFonts w:asciiTheme="majorHAnsi" w:hAnsiTheme="majorHAnsi" w:cstheme="majorHAnsi"/>
          <w:b w:val="0"/>
          <w:sz w:val="22"/>
          <w:szCs w:val="22"/>
        </w:rPr>
        <w:t xml:space="preserve"> approved by 13 February 2014</w:t>
      </w:r>
    </w:p>
    <w:p w14:paraId="50B57B09" w14:textId="094C03E1" w:rsidR="00CD720C" w:rsidRPr="000106D7" w:rsidRDefault="00CD720C" w:rsidP="00CD720C">
      <w:pPr>
        <w:pStyle w:val="Heading3"/>
        <w:rPr>
          <w:rFonts w:asciiTheme="majorHAnsi" w:hAnsiTheme="majorHAnsi" w:cstheme="majorHAnsi"/>
        </w:rPr>
      </w:pPr>
      <w:r w:rsidRPr="000106D7">
        <w:rPr>
          <w:rFonts w:asciiTheme="majorHAnsi" w:hAnsiTheme="majorHAnsi" w:cstheme="majorHAnsi"/>
        </w:rPr>
        <w:t>Maintenance of the NRSPP Charter</w:t>
      </w:r>
    </w:p>
    <w:p w14:paraId="0757F8DA" w14:textId="77777777" w:rsidR="00970FBF" w:rsidRDefault="00B90395" w:rsidP="00970FBF">
      <w:pPr>
        <w:pStyle w:val="Heading3"/>
        <w:numPr>
          <w:ilvl w:val="1"/>
          <w:numId w:val="5"/>
        </w:numPr>
        <w:ind w:left="993" w:hanging="567"/>
        <w:rPr>
          <w:rFonts w:asciiTheme="majorHAnsi" w:hAnsiTheme="majorHAnsi" w:cstheme="majorHAnsi"/>
          <w:b w:val="0"/>
          <w:sz w:val="22"/>
          <w:szCs w:val="22"/>
        </w:rPr>
      </w:pPr>
      <w:r w:rsidRPr="000106D7">
        <w:rPr>
          <w:rFonts w:asciiTheme="majorHAnsi" w:hAnsiTheme="majorHAnsi" w:cstheme="majorHAnsi"/>
          <w:b w:val="0"/>
          <w:sz w:val="22"/>
          <w:szCs w:val="22"/>
        </w:rPr>
        <w:t xml:space="preserve">NRSPP Charter will be a line item at all SC and GB meetings to ensure it remains current and aligns with delivering the program’s vision, mission and objectives. </w:t>
      </w:r>
    </w:p>
    <w:p w14:paraId="6297B086" w14:textId="08C1A15C" w:rsidR="00B90395" w:rsidRPr="00970FBF" w:rsidRDefault="00B90395" w:rsidP="00970FBF">
      <w:pPr>
        <w:pStyle w:val="Heading3"/>
        <w:numPr>
          <w:ilvl w:val="1"/>
          <w:numId w:val="5"/>
        </w:numPr>
        <w:ind w:left="993" w:hanging="567"/>
        <w:rPr>
          <w:rFonts w:asciiTheme="majorHAnsi" w:hAnsiTheme="majorHAnsi" w:cstheme="majorHAnsi"/>
          <w:b w:val="0"/>
          <w:sz w:val="22"/>
          <w:szCs w:val="22"/>
        </w:rPr>
      </w:pPr>
      <w:r w:rsidRPr="00970FBF">
        <w:rPr>
          <w:rFonts w:asciiTheme="majorHAnsi" w:hAnsiTheme="majorHAnsi" w:cstheme="majorHAnsi"/>
          <w:b w:val="0"/>
          <w:sz w:val="22"/>
          <w:szCs w:val="22"/>
        </w:rPr>
        <w:t>Current list of all partners and their action commitments will be summarised at each SC meeting.</w:t>
      </w:r>
    </w:p>
    <w:p w14:paraId="00D71B55" w14:textId="737ACB41" w:rsidR="00EB7A63" w:rsidRDefault="0075644A" w:rsidP="00EB7A63">
      <w:pPr>
        <w:spacing w:after="0"/>
        <w:rPr>
          <w:rFonts w:asciiTheme="majorHAnsi" w:hAnsiTheme="majorHAnsi" w:cstheme="majorHAnsi"/>
          <w:b/>
        </w:rPr>
      </w:pPr>
      <w:r w:rsidRPr="00C4502A">
        <w:rPr>
          <w:rFonts w:asciiTheme="majorHAnsi" w:hAnsiTheme="majorHAnsi" w:cstheme="majorHAnsi"/>
          <w:b/>
        </w:rPr>
        <w:br w:type="page"/>
      </w:r>
      <w:r w:rsidR="00C4502A" w:rsidRPr="00C4502A">
        <w:rPr>
          <w:rFonts w:asciiTheme="majorHAnsi" w:hAnsiTheme="majorHAnsi" w:cstheme="majorHAnsi"/>
          <w:b/>
        </w:rPr>
        <w:lastRenderedPageBreak/>
        <w:t xml:space="preserve">Annex 1. </w:t>
      </w:r>
      <w:r w:rsidR="00EB7A63">
        <w:rPr>
          <w:rFonts w:asciiTheme="majorHAnsi" w:hAnsiTheme="majorHAnsi" w:cstheme="majorHAnsi"/>
          <w:b/>
        </w:rPr>
        <w:t xml:space="preserve">Self-Declaration </w:t>
      </w:r>
      <w:r w:rsidR="00BF383B">
        <w:rPr>
          <w:rFonts w:asciiTheme="majorHAnsi" w:hAnsiTheme="majorHAnsi" w:cstheme="majorHAnsi"/>
          <w:b/>
        </w:rPr>
        <w:t>and Partner Template</w:t>
      </w:r>
    </w:p>
    <w:p w14:paraId="550DCBC7" w14:textId="77777777" w:rsidR="00EB7A63" w:rsidRDefault="00EB7A63" w:rsidP="00EB7A63">
      <w:pPr>
        <w:spacing w:after="0"/>
        <w:rPr>
          <w:rFonts w:asciiTheme="majorHAnsi" w:hAnsiTheme="majorHAnsi" w:cstheme="majorHAnsi"/>
          <w:b/>
        </w:rPr>
      </w:pPr>
    </w:p>
    <w:p w14:paraId="5259BDA1" w14:textId="201DD0AD" w:rsidR="00EB7A63" w:rsidRPr="006214D1" w:rsidRDefault="00EB7A63" w:rsidP="00EB7A63">
      <w:pPr>
        <w:spacing w:after="0"/>
        <w:rPr>
          <w:rFonts w:cs="Arial"/>
          <w:b/>
          <w:bCs/>
        </w:rPr>
      </w:pPr>
      <w:r w:rsidRPr="006214D1">
        <w:rPr>
          <w:b/>
          <w:bCs/>
          <w:color w:val="000000"/>
          <w:highlight w:val="yellow"/>
        </w:rPr>
        <w:t>[To be submitted on organi</w:t>
      </w:r>
      <w:r w:rsidR="00CB4056">
        <w:rPr>
          <w:b/>
          <w:bCs/>
          <w:color w:val="000000"/>
          <w:highlight w:val="yellow"/>
        </w:rPr>
        <w:t>s</w:t>
      </w:r>
      <w:r w:rsidRPr="006214D1">
        <w:rPr>
          <w:b/>
          <w:bCs/>
          <w:color w:val="000000"/>
          <w:highlight w:val="yellow"/>
        </w:rPr>
        <w:t>ation letterhead]</w:t>
      </w:r>
    </w:p>
    <w:p w14:paraId="57CCA99F" w14:textId="40E7D070" w:rsidR="00EB7A63" w:rsidRPr="00CB4056" w:rsidRDefault="00CB4056" w:rsidP="00EB7A63">
      <w:pPr>
        <w:spacing w:after="0"/>
        <w:rPr>
          <w:rFonts w:cs="Arial"/>
          <w:bCs/>
        </w:rPr>
      </w:pPr>
      <w:r w:rsidRPr="00CB4056">
        <w:rPr>
          <w:rFonts w:cs="Arial"/>
          <w:bCs/>
        </w:rPr>
        <w:t>Jerome Carslake</w:t>
      </w:r>
    </w:p>
    <w:p w14:paraId="61941453" w14:textId="72D4EED9" w:rsidR="00EB7A63" w:rsidRPr="00CB4056" w:rsidRDefault="00CB4056" w:rsidP="00EB7A63">
      <w:pPr>
        <w:spacing w:after="0"/>
        <w:rPr>
          <w:rFonts w:cs="Arial"/>
          <w:bCs/>
        </w:rPr>
      </w:pPr>
      <w:r w:rsidRPr="00CB4056">
        <w:rPr>
          <w:rFonts w:cs="Arial"/>
          <w:bCs/>
        </w:rPr>
        <w:t>Professional Leader</w:t>
      </w:r>
      <w:r w:rsidR="00EB7A63" w:rsidRPr="00CB4056">
        <w:rPr>
          <w:rFonts w:cs="Arial"/>
          <w:bCs/>
        </w:rPr>
        <w:t xml:space="preserve"> of NRSPP</w:t>
      </w:r>
    </w:p>
    <w:p w14:paraId="45631D46" w14:textId="1B64D84B" w:rsidR="00EB7A63" w:rsidRPr="00CB4056" w:rsidRDefault="00CB4056" w:rsidP="00EB7A63">
      <w:pPr>
        <w:spacing w:after="0" w:line="276" w:lineRule="auto"/>
        <w:rPr>
          <w:rFonts w:cs="Arial"/>
          <w:bCs/>
        </w:rPr>
      </w:pPr>
      <w:r w:rsidRPr="00CB4056">
        <w:rPr>
          <w:rFonts w:cs="Arial"/>
          <w:bCs/>
        </w:rPr>
        <w:t>Monash University Accident Research Centre (MUARC)</w:t>
      </w:r>
    </w:p>
    <w:p w14:paraId="7D4C7CD3" w14:textId="77777777" w:rsidR="00CB4056" w:rsidRDefault="00CB4056" w:rsidP="00CB4056">
      <w:pPr>
        <w:rPr>
          <w:rFonts w:asciiTheme="minorHAnsi" w:hAnsiTheme="minorHAnsi" w:cstheme="minorBidi"/>
          <w:noProof/>
          <w:sz w:val="22"/>
          <w:szCs w:val="22"/>
          <w:lang w:eastAsia="en-AU"/>
        </w:rPr>
      </w:pPr>
      <w:r>
        <w:rPr>
          <w:noProof/>
          <w:lang w:eastAsia="en-AU"/>
        </w:rPr>
        <w:t>Room G24, Building 70, Ground Floor</w:t>
      </w:r>
      <w:r>
        <w:rPr>
          <w:noProof/>
          <w:lang w:eastAsia="en-AU"/>
        </w:rPr>
        <w:br/>
        <w:t>21 Alliance Lane</w:t>
      </w:r>
      <w:r>
        <w:rPr>
          <w:noProof/>
          <w:lang w:eastAsia="en-AU"/>
        </w:rPr>
        <w:br/>
        <w:t xml:space="preserve">Clayton Campus </w:t>
      </w:r>
    </w:p>
    <w:p w14:paraId="0666CDEA" w14:textId="77777777" w:rsidR="00EB7A63" w:rsidRPr="006154E4" w:rsidRDefault="00EB7A63" w:rsidP="00EB7A63">
      <w:pPr>
        <w:spacing w:after="0"/>
        <w:rPr>
          <w:rFonts w:cs="Arial"/>
          <w:lang w:val="fr-FR"/>
        </w:rPr>
      </w:pPr>
    </w:p>
    <w:p w14:paraId="30F6486D" w14:textId="77777777" w:rsidR="00EB7A63" w:rsidRDefault="00EB7A63" w:rsidP="00EB7A63">
      <w:pPr>
        <w:spacing w:after="0"/>
        <w:ind w:left="7200" w:hanging="7200"/>
        <w:jc w:val="center"/>
        <w:rPr>
          <w:rFonts w:cs="Arial"/>
          <w:b/>
        </w:rPr>
      </w:pPr>
      <w:r>
        <w:rPr>
          <w:rFonts w:cs="Arial"/>
          <w:b/>
        </w:rPr>
        <w:t>Re:  Partnership of the National Road Safety Partnership Program</w:t>
      </w:r>
    </w:p>
    <w:p w14:paraId="73453CD6" w14:textId="77777777" w:rsidR="00EB7A63" w:rsidRDefault="00EB7A63" w:rsidP="00EB7A63">
      <w:pPr>
        <w:spacing w:after="0"/>
        <w:rPr>
          <w:rFonts w:cs="Times New Roman"/>
          <w:color w:val="000000"/>
        </w:rPr>
      </w:pPr>
    </w:p>
    <w:p w14:paraId="423BC345" w14:textId="77777777" w:rsidR="00EB7A63" w:rsidRDefault="00EB7A63" w:rsidP="00EB7A63">
      <w:pPr>
        <w:spacing w:after="0"/>
        <w:rPr>
          <w:color w:val="000000"/>
        </w:rPr>
      </w:pPr>
      <w:r>
        <w:rPr>
          <w:color w:val="000000"/>
        </w:rPr>
        <w:t xml:space="preserve">In applying to become a Partner of the </w:t>
      </w:r>
      <w:r w:rsidRPr="001A696D">
        <w:rPr>
          <w:color w:val="000000"/>
        </w:rPr>
        <w:t xml:space="preserve">National Road Safety Partnership Program </w:t>
      </w:r>
      <w:r>
        <w:rPr>
          <w:color w:val="000000"/>
        </w:rPr>
        <w:t xml:space="preserve">(NRSPP), I hereby confirm that </w:t>
      </w:r>
      <w:r>
        <w:rPr>
          <w:color w:val="000000"/>
          <w:highlight w:val="yellow"/>
        </w:rPr>
        <w:t>[insert your organisation name]</w:t>
      </w:r>
      <w:r>
        <w:rPr>
          <w:color w:val="000000"/>
        </w:rPr>
        <w:t xml:space="preserve"> is aware of the NRSPP Constitution and its related partnership guidelines.  </w:t>
      </w:r>
    </w:p>
    <w:p w14:paraId="09BF0CB4" w14:textId="77777777" w:rsidR="00EB7A63" w:rsidRDefault="00EB7A63" w:rsidP="00EB7A63">
      <w:pPr>
        <w:spacing w:after="0"/>
        <w:rPr>
          <w:color w:val="000000"/>
        </w:rPr>
      </w:pPr>
    </w:p>
    <w:p w14:paraId="015718AE" w14:textId="77777777" w:rsidR="00EB7A63" w:rsidRDefault="00EB7A63" w:rsidP="00EB7A63">
      <w:pPr>
        <w:spacing w:after="0"/>
        <w:rPr>
          <w:color w:val="000000"/>
        </w:rPr>
      </w:pPr>
      <w:r>
        <w:rPr>
          <w:color w:val="000000"/>
          <w:highlight w:val="yellow"/>
        </w:rPr>
        <w:t>[insert your organisation name]</w:t>
      </w:r>
      <w:r>
        <w:rPr>
          <w:color w:val="000000"/>
        </w:rPr>
        <w:t xml:space="preserve"> confirms that it will be champion the benefits of road safety within and externally and will be an active </w:t>
      </w:r>
      <w:r>
        <w:rPr>
          <w:color w:val="000000"/>
          <w:highlight w:val="yellow"/>
        </w:rPr>
        <w:t>[insert your Partnership Level – Program Partner, Sponsor Partner, Steering Committee or Core Funding]</w:t>
      </w:r>
      <w:r>
        <w:rPr>
          <w:color w:val="000000"/>
        </w:rPr>
        <w:t xml:space="preserve">. </w:t>
      </w:r>
    </w:p>
    <w:p w14:paraId="055A8309" w14:textId="77777777" w:rsidR="00EB7A63" w:rsidRDefault="00EB7A63" w:rsidP="00EB7A63">
      <w:pPr>
        <w:spacing w:after="0"/>
        <w:rPr>
          <w:color w:val="000000"/>
        </w:rPr>
      </w:pPr>
    </w:p>
    <w:p w14:paraId="7C61B01B" w14:textId="77777777" w:rsidR="00EB7A63" w:rsidRDefault="00EB7A63" w:rsidP="00EB7A63">
      <w:pPr>
        <w:spacing w:after="0"/>
        <w:rPr>
          <w:color w:val="000000"/>
        </w:rPr>
      </w:pPr>
      <w:r>
        <w:rPr>
          <w:color w:val="000000"/>
        </w:rPr>
        <w:t xml:space="preserve">In line with the Constitution and due diligence framework for the NRSPP, I hereby represent and warrant that </w:t>
      </w:r>
      <w:r>
        <w:rPr>
          <w:color w:val="000000"/>
          <w:highlight w:val="yellow"/>
        </w:rPr>
        <w:t>[insert your organisation name]</w:t>
      </w:r>
      <w:r>
        <w:rPr>
          <w:color w:val="000000"/>
        </w:rPr>
        <w:t>, its affiliates and subsidiaries are not knowingly or deliberately engaged in activities running counter to:</w:t>
      </w:r>
    </w:p>
    <w:p w14:paraId="4AADFE37" w14:textId="77777777" w:rsidR="00EB7A63" w:rsidRDefault="00EB7A63" w:rsidP="00EB7A63">
      <w:pPr>
        <w:spacing w:after="0"/>
        <w:rPr>
          <w:color w:val="000000"/>
        </w:rPr>
      </w:pPr>
    </w:p>
    <w:p w14:paraId="0FFE6F0E" w14:textId="77777777" w:rsidR="00EB7A63" w:rsidRDefault="00EB7A63" w:rsidP="00EB7A63">
      <w:pPr>
        <w:pStyle w:val="ListParagraph"/>
        <w:numPr>
          <w:ilvl w:val="0"/>
          <w:numId w:val="34"/>
        </w:numPr>
        <w:tabs>
          <w:tab w:val="clear" w:pos="1134"/>
        </w:tabs>
        <w:spacing w:after="0"/>
        <w:rPr>
          <w:rFonts w:cstheme="minorHAnsi"/>
        </w:rPr>
      </w:pPr>
      <w:r>
        <w:rPr>
          <w:rFonts w:cstheme="minorHAnsi"/>
        </w:rPr>
        <w:t>the NRSPP objectives and its fundamental principles; or</w:t>
      </w:r>
    </w:p>
    <w:p w14:paraId="2EF73538" w14:textId="77777777" w:rsidR="00EB7A63" w:rsidRDefault="00EB7A63" w:rsidP="00EB7A63">
      <w:pPr>
        <w:pStyle w:val="ListParagraph"/>
        <w:numPr>
          <w:ilvl w:val="0"/>
          <w:numId w:val="34"/>
        </w:numPr>
        <w:tabs>
          <w:tab w:val="clear" w:pos="1134"/>
        </w:tabs>
        <w:spacing w:after="0"/>
        <w:rPr>
          <w:rFonts w:cstheme="minorHAnsi"/>
        </w:rPr>
      </w:pPr>
      <w:r>
        <w:rPr>
          <w:rFonts w:cstheme="minorHAnsi"/>
        </w:rPr>
        <w:t>internationally recognised standards of human rights, labour rights, International Humanitarian Law protection of health and non-discrimination; or</w:t>
      </w:r>
    </w:p>
    <w:p w14:paraId="5CC1639C" w14:textId="2712CCC9" w:rsidR="00EB7A63" w:rsidRDefault="00CB4056" w:rsidP="00EB7A63">
      <w:pPr>
        <w:pStyle w:val="ListParagraph"/>
        <w:numPr>
          <w:ilvl w:val="0"/>
          <w:numId w:val="34"/>
        </w:numPr>
        <w:tabs>
          <w:tab w:val="clear" w:pos="1134"/>
        </w:tabs>
        <w:spacing w:after="0"/>
        <w:rPr>
          <w:rFonts w:cstheme="minorHAnsi"/>
        </w:rPr>
      </w:pPr>
      <w:hyperlink r:id="rId20" w:history="1">
        <w:r w:rsidR="00EB7A63" w:rsidRPr="001F1C9D">
          <w:rPr>
            <w:rStyle w:val="Hyperlink"/>
            <w:rFonts w:cstheme="minorHAnsi"/>
          </w:rPr>
          <w:t>Modern Slavery Act 2015 (UK) FY2018 Statement</w:t>
        </w:r>
      </w:hyperlink>
      <w:r w:rsidR="00EB7A63">
        <w:rPr>
          <w:rFonts w:cstheme="minorHAnsi"/>
        </w:rPr>
        <w:t xml:space="preserve"> relating to the </w:t>
      </w:r>
      <w:r w:rsidR="00EB7A63" w:rsidRPr="0031575B">
        <w:rPr>
          <w:rFonts w:cstheme="minorHAnsi"/>
        </w:rPr>
        <w:t>risk of slavery and human trafficking</w:t>
      </w:r>
      <w:r w:rsidR="00EB7A63">
        <w:rPr>
          <w:rFonts w:cstheme="minorHAnsi"/>
        </w:rPr>
        <w:t>.</w:t>
      </w:r>
    </w:p>
    <w:p w14:paraId="02172F58" w14:textId="77777777" w:rsidR="00EB7A63" w:rsidRDefault="00EB7A63" w:rsidP="00EB7A63">
      <w:pPr>
        <w:spacing w:after="0"/>
        <w:rPr>
          <w:rFonts w:cstheme="minorHAnsi"/>
        </w:rPr>
      </w:pPr>
    </w:p>
    <w:p w14:paraId="4E7FE403" w14:textId="77777777" w:rsidR="00EB7A63" w:rsidRDefault="00EB7A63" w:rsidP="00EB7A63">
      <w:pPr>
        <w:spacing w:after="0"/>
        <w:rPr>
          <w:rFonts w:ascii="Calibri" w:eastAsia="Calibri" w:hAnsi="Calibri" w:cs="Times New Roman"/>
          <w:color w:val="000000"/>
        </w:rPr>
      </w:pPr>
      <w:r>
        <w:rPr>
          <w:rFonts w:cstheme="minorHAnsi"/>
        </w:rPr>
        <w:t xml:space="preserve">Nor </w:t>
      </w:r>
      <w:bookmarkStart w:id="2" w:name="_Hlk536527310"/>
      <w:r>
        <w:rPr>
          <w:rFonts w:cstheme="minorHAnsi"/>
        </w:rPr>
        <w:t xml:space="preserve">is </w:t>
      </w:r>
      <w:r>
        <w:rPr>
          <w:color w:val="000000"/>
          <w:highlight w:val="yellow"/>
        </w:rPr>
        <w:t>[insert your organisation name]</w:t>
      </w:r>
      <w:r>
        <w:rPr>
          <w:color w:val="000000"/>
        </w:rPr>
        <w:t xml:space="preserve"> </w:t>
      </w:r>
      <w:bookmarkEnd w:id="2"/>
      <w:r>
        <w:rPr>
          <w:color w:val="000000"/>
        </w:rPr>
        <w:t>having as its core business or a material part of its business or is a member or representative of:</w:t>
      </w:r>
    </w:p>
    <w:p w14:paraId="1B5B24E8" w14:textId="77777777" w:rsidR="00EB7A63" w:rsidRDefault="00EB7A63" w:rsidP="00EB7A63">
      <w:pPr>
        <w:spacing w:after="0"/>
        <w:rPr>
          <w:color w:val="000000"/>
        </w:rPr>
      </w:pPr>
    </w:p>
    <w:p w14:paraId="12A38C49" w14:textId="77777777" w:rsidR="00EB7A63" w:rsidRDefault="00EB7A63" w:rsidP="00EB7A63">
      <w:pPr>
        <w:pStyle w:val="ListParagraph"/>
        <w:numPr>
          <w:ilvl w:val="0"/>
          <w:numId w:val="35"/>
        </w:numPr>
        <w:tabs>
          <w:tab w:val="clear" w:pos="1134"/>
        </w:tabs>
        <w:spacing w:after="0"/>
        <w:rPr>
          <w:color w:val="000000"/>
        </w:rPr>
      </w:pPr>
      <w:r>
        <w:rPr>
          <w:color w:val="000000"/>
        </w:rPr>
        <w:t>the arms or ammunition manufacturing industry;</w:t>
      </w:r>
    </w:p>
    <w:p w14:paraId="2749823F" w14:textId="1B5D450F" w:rsidR="00EB7A63" w:rsidRPr="00320682" w:rsidRDefault="00EB7A63" w:rsidP="00320682">
      <w:pPr>
        <w:pStyle w:val="ListParagraph"/>
        <w:numPr>
          <w:ilvl w:val="0"/>
          <w:numId w:val="35"/>
        </w:numPr>
        <w:tabs>
          <w:tab w:val="clear" w:pos="1134"/>
        </w:tabs>
        <w:spacing w:after="0"/>
        <w:rPr>
          <w:color w:val="000000"/>
        </w:rPr>
      </w:pPr>
      <w:r>
        <w:rPr>
          <w:color w:val="000000"/>
        </w:rPr>
        <w:t xml:space="preserve">the tobacco industry; </w:t>
      </w:r>
      <w:r w:rsidRPr="00320682">
        <w:rPr>
          <w:color w:val="000000"/>
        </w:rPr>
        <w:t>or</w:t>
      </w:r>
    </w:p>
    <w:p w14:paraId="4A16676E" w14:textId="77777777" w:rsidR="00EB7A63" w:rsidRDefault="00EB7A63" w:rsidP="00EB7A63">
      <w:pPr>
        <w:pStyle w:val="ListParagraph"/>
        <w:numPr>
          <w:ilvl w:val="0"/>
          <w:numId w:val="35"/>
        </w:numPr>
        <w:tabs>
          <w:tab w:val="clear" w:pos="1134"/>
        </w:tabs>
        <w:spacing w:after="0"/>
        <w:rPr>
          <w:color w:val="000000"/>
        </w:rPr>
      </w:pPr>
      <w:r>
        <w:rPr>
          <w:color w:val="000000"/>
        </w:rPr>
        <w:t>the pornography industry.</w:t>
      </w:r>
    </w:p>
    <w:p w14:paraId="588AB7CF" w14:textId="77777777" w:rsidR="00EB7A63" w:rsidRDefault="00EB7A63" w:rsidP="00EB7A63">
      <w:pPr>
        <w:spacing w:after="0"/>
        <w:rPr>
          <w:color w:val="000000"/>
        </w:rPr>
      </w:pPr>
    </w:p>
    <w:p w14:paraId="5CBA59AA" w14:textId="77777777" w:rsidR="00EB7A63" w:rsidRDefault="00EB7A63" w:rsidP="00EB7A63">
      <w:pPr>
        <w:spacing w:after="0"/>
        <w:rPr>
          <w:color w:val="000000"/>
        </w:rPr>
      </w:pPr>
      <w:r>
        <w:rPr>
          <w:color w:val="000000"/>
        </w:rPr>
        <w:t xml:space="preserve">Nor does </w:t>
      </w:r>
      <w:r>
        <w:rPr>
          <w:color w:val="000000"/>
          <w:highlight w:val="yellow"/>
        </w:rPr>
        <w:t>[insert your organisation name]</w:t>
      </w:r>
      <w:r>
        <w:rPr>
          <w:color w:val="000000"/>
        </w:rPr>
        <w:t>:</w:t>
      </w:r>
    </w:p>
    <w:p w14:paraId="740EA3F3" w14:textId="77777777" w:rsidR="00EB7A63" w:rsidRDefault="00EB7A63" w:rsidP="00EB7A63">
      <w:pPr>
        <w:spacing w:after="0"/>
        <w:rPr>
          <w:color w:val="000000"/>
        </w:rPr>
      </w:pPr>
    </w:p>
    <w:p w14:paraId="70B48F45" w14:textId="77777777" w:rsidR="00EB7A63" w:rsidRPr="00E51A36" w:rsidRDefault="00EB7A63" w:rsidP="00EB7A63">
      <w:pPr>
        <w:pStyle w:val="ListParagraph"/>
        <w:numPr>
          <w:ilvl w:val="0"/>
          <w:numId w:val="37"/>
        </w:numPr>
        <w:tabs>
          <w:tab w:val="clear" w:pos="1134"/>
        </w:tabs>
        <w:spacing w:after="0"/>
      </w:pPr>
      <w:r w:rsidRPr="00440C01">
        <w:rPr>
          <w:color w:val="000000"/>
        </w:rPr>
        <w:t xml:space="preserve">provide resources or otherwise assist in the commission of terrorists acts by any individual or entity </w:t>
      </w:r>
      <w:r>
        <w:t>designated by the UN Security Council, pursuant to Security Council Resolution 1267 (1999) and 1989 (2011) or any other terrorism-related resolutions.</w:t>
      </w:r>
    </w:p>
    <w:p w14:paraId="59E93CC8" w14:textId="77777777" w:rsidR="00EB7A63" w:rsidRDefault="00EB7A63" w:rsidP="00EB7A63">
      <w:pPr>
        <w:spacing w:after="0"/>
        <w:rPr>
          <w:color w:val="000000"/>
        </w:rPr>
      </w:pPr>
    </w:p>
    <w:p w14:paraId="63CDA217" w14:textId="77777777" w:rsidR="00EB7A63" w:rsidRDefault="00EB7A63" w:rsidP="00EB7A63">
      <w:pPr>
        <w:spacing w:after="0"/>
        <w:rPr>
          <w:color w:val="000000"/>
        </w:rPr>
      </w:pPr>
      <w:r>
        <w:rPr>
          <w:color w:val="000000"/>
        </w:rPr>
        <w:t xml:space="preserve">Nor does </w:t>
      </w:r>
      <w:r>
        <w:rPr>
          <w:color w:val="000000"/>
          <w:highlight w:val="yellow"/>
        </w:rPr>
        <w:t>[insert your organisation name]</w:t>
      </w:r>
      <w:r>
        <w:rPr>
          <w:color w:val="000000"/>
        </w:rPr>
        <w:t>:</w:t>
      </w:r>
    </w:p>
    <w:p w14:paraId="62D03999" w14:textId="77777777" w:rsidR="00EB7A63" w:rsidRDefault="00EB7A63" w:rsidP="00EB7A63">
      <w:pPr>
        <w:spacing w:after="0"/>
      </w:pPr>
    </w:p>
    <w:p w14:paraId="693E9C57" w14:textId="77777777" w:rsidR="00EB7A63" w:rsidRDefault="00EB7A63" w:rsidP="00EB7A63">
      <w:pPr>
        <w:pStyle w:val="ListParagraph"/>
        <w:numPr>
          <w:ilvl w:val="0"/>
          <w:numId w:val="36"/>
        </w:numPr>
        <w:tabs>
          <w:tab w:val="clear" w:pos="1134"/>
        </w:tabs>
        <w:spacing w:after="0"/>
      </w:pPr>
      <w:r>
        <w:t>derive 10% or more of its funding or revenues from the development, production, distribution, sale of products, related-products or services from, or funded by, the alcohol industry.</w:t>
      </w:r>
    </w:p>
    <w:p w14:paraId="220095D1" w14:textId="77777777" w:rsidR="00EB7A63" w:rsidRDefault="00EB7A63" w:rsidP="00EB7A63">
      <w:pPr>
        <w:spacing w:after="0"/>
      </w:pPr>
    </w:p>
    <w:p w14:paraId="47B7C282" w14:textId="77777777" w:rsidR="00CB4056" w:rsidRDefault="008F7D52" w:rsidP="00CB4056">
      <w:pPr>
        <w:spacing w:after="0"/>
        <w:rPr>
          <w:color w:val="000000"/>
        </w:rPr>
      </w:pPr>
      <w:r>
        <w:rPr>
          <w:rFonts w:cstheme="minorHAnsi"/>
        </w:rPr>
        <w:t xml:space="preserve">In line with the Charter of NRSPP, </w:t>
      </w:r>
      <w:r>
        <w:rPr>
          <w:color w:val="000000"/>
          <w:highlight w:val="yellow"/>
        </w:rPr>
        <w:t xml:space="preserve">[insert your organisation name] </w:t>
      </w:r>
      <w:r>
        <w:rPr>
          <w:color w:val="000000"/>
        </w:rPr>
        <w:t>will complete</w:t>
      </w:r>
      <w:r w:rsidR="00CB4056">
        <w:rPr>
          <w:color w:val="000000"/>
        </w:rPr>
        <w:t xml:space="preserve"> and attach</w:t>
      </w:r>
      <w:r>
        <w:rPr>
          <w:color w:val="000000"/>
        </w:rPr>
        <w:t xml:space="preserve"> the Program Partner template</w:t>
      </w:r>
      <w:r w:rsidR="00CB4056">
        <w:rPr>
          <w:color w:val="000000"/>
        </w:rPr>
        <w:t xml:space="preserve"> </w:t>
      </w:r>
      <w:r w:rsidR="00CB4056" w:rsidRPr="00CB4056">
        <w:rPr>
          <w:color w:val="000000"/>
          <w:highlight w:val="green"/>
        </w:rPr>
        <w:t>(</w:t>
      </w:r>
      <w:r w:rsidRPr="00CB4056">
        <w:rPr>
          <w:color w:val="000000"/>
          <w:highlight w:val="green"/>
        </w:rPr>
        <w:t>contained within Appendix 1</w:t>
      </w:r>
      <w:r w:rsidR="00CB4056" w:rsidRPr="00CB4056">
        <w:rPr>
          <w:color w:val="000000"/>
          <w:highlight w:val="green"/>
        </w:rPr>
        <w:t>: NRSPP Program Partner Application Template)</w:t>
      </w:r>
      <w:r>
        <w:rPr>
          <w:color w:val="000000"/>
        </w:rPr>
        <w:t xml:space="preserve">. To be involved in NRSPP every </w:t>
      </w:r>
      <w:proofErr w:type="gramStart"/>
      <w:r>
        <w:rPr>
          <w:color w:val="000000"/>
        </w:rPr>
        <w:t>organisations</w:t>
      </w:r>
      <w:proofErr w:type="gramEnd"/>
      <w:r>
        <w:rPr>
          <w:color w:val="000000"/>
        </w:rPr>
        <w:t xml:space="preserve"> must first start as a Program Partner which then allows them to nominate for other Partner roles within the program. The </w:t>
      </w:r>
      <w:r>
        <w:rPr>
          <w:color w:val="000000"/>
          <w:highlight w:val="yellow"/>
        </w:rPr>
        <w:t>[insert your organisation name]</w:t>
      </w:r>
      <w:r>
        <w:rPr>
          <w:color w:val="000000"/>
        </w:rPr>
        <w:t xml:space="preserve"> </w:t>
      </w:r>
      <w:r w:rsidRPr="00A648BB">
        <w:rPr>
          <w:color w:val="000000"/>
        </w:rPr>
        <w:t xml:space="preserve">acknowledges that </w:t>
      </w:r>
      <w:r w:rsidRPr="00A648BB">
        <w:rPr>
          <w:color w:val="000000"/>
        </w:rPr>
        <w:lastRenderedPageBreak/>
        <w:t xml:space="preserve">in the interests of stability, the initial </w:t>
      </w:r>
      <w:r>
        <w:rPr>
          <w:color w:val="000000"/>
        </w:rPr>
        <w:t>Partnership</w:t>
      </w:r>
      <w:r w:rsidRPr="00A648BB">
        <w:rPr>
          <w:color w:val="000000"/>
        </w:rPr>
        <w:t xml:space="preserve"> commitment is expected to be for three years.  </w:t>
      </w:r>
      <w:r>
        <w:rPr>
          <w:color w:val="000000"/>
        </w:rPr>
        <w:t>Following which Partners will be approached to update their action commitments</w:t>
      </w:r>
      <w:r w:rsidRPr="00A648BB">
        <w:rPr>
          <w:color w:val="000000"/>
        </w:rPr>
        <w:t xml:space="preserve">. </w:t>
      </w:r>
    </w:p>
    <w:p w14:paraId="7B40C195" w14:textId="77777777" w:rsidR="00CB4056" w:rsidRDefault="00CB4056" w:rsidP="00CB4056">
      <w:pPr>
        <w:spacing w:after="0"/>
        <w:rPr>
          <w:rFonts w:cstheme="minorHAnsi"/>
        </w:rPr>
      </w:pPr>
    </w:p>
    <w:p w14:paraId="592B6F11" w14:textId="6FADD7E8" w:rsidR="008F7D52" w:rsidRPr="00C35B25" w:rsidRDefault="008F7D52" w:rsidP="00CB4056">
      <w:pPr>
        <w:spacing w:after="0"/>
        <w:rPr>
          <w:rFonts w:cstheme="minorHAnsi"/>
        </w:rPr>
      </w:pPr>
      <w:bookmarkStart w:id="3" w:name="_GoBack"/>
      <w:bookmarkEnd w:id="3"/>
      <w:r>
        <w:rPr>
          <w:rFonts w:cstheme="minorHAnsi"/>
        </w:rPr>
        <w:t xml:space="preserve">In line with the Charter of the NRSPP, </w:t>
      </w:r>
      <w:r w:rsidRPr="00A648BB">
        <w:rPr>
          <w:rFonts w:cstheme="minorHAnsi"/>
          <w:highlight w:val="yellow"/>
        </w:rPr>
        <w:t>[insert your organisation name]</w:t>
      </w:r>
      <w:r w:rsidRPr="00A648BB">
        <w:rPr>
          <w:rFonts w:cstheme="minorHAnsi"/>
        </w:rPr>
        <w:t xml:space="preserve"> acknowledges that</w:t>
      </w:r>
      <w:r>
        <w:rPr>
          <w:rFonts w:cstheme="minorHAnsi"/>
        </w:rPr>
        <w:t xml:space="preserve"> Partners are held to account on their road safety actions. Should an action be unachievable or delayed </w:t>
      </w:r>
      <w:r w:rsidRPr="00A648BB">
        <w:rPr>
          <w:rFonts w:cstheme="minorHAnsi"/>
          <w:highlight w:val="yellow"/>
        </w:rPr>
        <w:t>[insert your organisation name]</w:t>
      </w:r>
      <w:r>
        <w:rPr>
          <w:rFonts w:cstheme="minorHAnsi"/>
        </w:rPr>
        <w:t xml:space="preserve"> will notify the NRSPP Program Manager to amend their partner commitment accordingly. </w:t>
      </w:r>
    </w:p>
    <w:p w14:paraId="2E8B7782" w14:textId="77777777" w:rsidR="00EB7A63" w:rsidRDefault="00EB7A63" w:rsidP="00EB7A63">
      <w:pPr>
        <w:spacing w:after="0"/>
        <w:rPr>
          <w:rFonts w:cstheme="minorHAnsi"/>
        </w:rPr>
      </w:pPr>
    </w:p>
    <w:p w14:paraId="37748A39" w14:textId="77777777" w:rsidR="00EB7A63" w:rsidRDefault="00EB7A63" w:rsidP="00EB7A63">
      <w:pPr>
        <w:spacing w:after="0"/>
      </w:pPr>
    </w:p>
    <w:p w14:paraId="0CE777F0" w14:textId="77777777" w:rsidR="00EB7A63" w:rsidRDefault="00EB7A63" w:rsidP="00EB7A63">
      <w:pPr>
        <w:pStyle w:val="ListParagraph"/>
        <w:spacing w:after="0"/>
      </w:pPr>
    </w:p>
    <w:p w14:paraId="26F0F3C0" w14:textId="77777777" w:rsidR="00EB7A63" w:rsidRDefault="00EB7A63" w:rsidP="00EB7A63">
      <w:pPr>
        <w:spacing w:after="0"/>
        <w:rPr>
          <w:rFonts w:cs="Arial"/>
        </w:rPr>
      </w:pPr>
      <w:r>
        <w:rPr>
          <w:rFonts w:cs="Arial"/>
        </w:rPr>
        <w:t>Yours sincerely,</w:t>
      </w:r>
    </w:p>
    <w:p w14:paraId="04C3E41F" w14:textId="77777777" w:rsidR="00EB7A63" w:rsidRDefault="00EB7A63" w:rsidP="00EB7A63">
      <w:pPr>
        <w:spacing w:after="0"/>
        <w:rPr>
          <w:rFonts w:cs="Arial"/>
        </w:rPr>
      </w:pPr>
    </w:p>
    <w:p w14:paraId="6A1324CB" w14:textId="77777777" w:rsidR="00EB7A63" w:rsidRDefault="00EB7A63" w:rsidP="00EB7A63">
      <w:pPr>
        <w:spacing w:after="0"/>
        <w:rPr>
          <w:rFonts w:cs="Arial"/>
        </w:rPr>
      </w:pPr>
    </w:p>
    <w:p w14:paraId="7B776E0A" w14:textId="77777777" w:rsidR="00EB7A63" w:rsidRDefault="00EB7A63" w:rsidP="00EB7A63">
      <w:pPr>
        <w:spacing w:after="0"/>
        <w:rPr>
          <w:rFonts w:cs="Arial"/>
        </w:rPr>
      </w:pPr>
    </w:p>
    <w:p w14:paraId="2FC55DDC" w14:textId="77777777" w:rsidR="00EB7A63" w:rsidRDefault="00EB7A63" w:rsidP="00EB7A63">
      <w:pPr>
        <w:spacing w:after="0"/>
        <w:jc w:val="right"/>
        <w:rPr>
          <w:rFonts w:cs="Arial"/>
        </w:rPr>
      </w:pPr>
      <w:r>
        <w:rPr>
          <w:rFonts w:cs="Times New Roman"/>
          <w:noProof/>
          <w:lang w:eastAsia="en-GB"/>
        </w:rPr>
        <mc:AlternateContent>
          <mc:Choice Requires="wps">
            <w:drawing>
              <wp:anchor distT="0" distB="0" distL="114300" distR="114300" simplePos="0" relativeHeight="251660288" behindDoc="0" locked="0" layoutInCell="1" allowOverlap="1" wp14:anchorId="7AC83356" wp14:editId="6D665DEE">
                <wp:simplePos x="0" y="0"/>
                <wp:positionH relativeFrom="column">
                  <wp:posOffset>-19050</wp:posOffset>
                </wp:positionH>
                <wp:positionV relativeFrom="paragraph">
                  <wp:posOffset>123190</wp:posOffset>
                </wp:positionV>
                <wp:extent cx="1838960"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E7950" id="_x0000_t32" coordsize="21600,21600" o:spt="32" o:oned="t" path="m,l21600,21600e" filled="f">
                <v:path arrowok="t" fillok="f" o:connecttype="none"/>
                <o:lock v:ext="edit" shapetype="t"/>
              </v:shapetype>
              <v:shape id="Straight Arrow Connector 3" o:spid="_x0000_s1026" type="#_x0000_t32" style="position:absolute;margin-left:-1.5pt;margin-top:9.7pt;width:1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J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oNp/i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NyKlgDdAAAACAEAAA8AAABkcnMvZG93bnJldi54bWxM&#10;j8FuwjAQRO+V+g/WIvVSgUNKIwhxEKrUQ48FpF5NvE0C8TqKHZLy9d2KAz3uzGj2TbYZbSMu2Pna&#10;kYL5LAKBVDhTU6ngsH+fLkH4oMnoxhEq+EEPm/zxIdOpcQN94mUXSsEl5FOtoAqhTaX0RYVW+5lr&#10;kdj7dp3Vgc+ulKbTA5fbRsZRlEira+IPlW7xrcLivOutAvT96zzarmx5+LgOz1/x9TS0e6WeJuN2&#10;DSLgGO5h+MNndMiZ6eh6Ml40CqYvPCWwvlqAYD9eJgmI402QeSb/D8h/AQAA//8DAFBLAQItABQA&#10;BgAIAAAAIQC2gziS/gAAAOEBAAATAAAAAAAAAAAAAAAAAAAAAABbQ29udGVudF9UeXBlc10ueG1s&#10;UEsBAi0AFAAGAAgAAAAhADj9If/WAAAAlAEAAAsAAAAAAAAAAAAAAAAALwEAAF9yZWxzLy5yZWxz&#10;UEsBAi0AFAAGAAgAAAAhAKPcYnElAgAASgQAAA4AAAAAAAAAAAAAAAAALgIAAGRycy9lMm9Eb2Mu&#10;eG1sUEsBAi0AFAAGAAgAAAAhANyKlgDdAAAACAEAAA8AAAAAAAAAAAAAAAAAfwQAAGRycy9kb3du&#10;cmV2LnhtbFBLBQYAAAAABAAEAPMAAACJBQAAAAA=&#10;"/>
            </w:pict>
          </mc:Fallback>
        </mc:AlternateContent>
      </w:r>
      <w:r>
        <w:rPr>
          <w:rFonts w:cs="Times New Roman"/>
          <w:noProof/>
          <w:lang w:eastAsia="en-GB"/>
        </w:rPr>
        <mc:AlternateContent>
          <mc:Choice Requires="wps">
            <w:drawing>
              <wp:anchor distT="0" distB="0" distL="114300" distR="114300" simplePos="0" relativeHeight="251661312" behindDoc="0" locked="0" layoutInCell="1" allowOverlap="1" wp14:anchorId="0B2E5EB0" wp14:editId="0CF336B8">
                <wp:simplePos x="0" y="0"/>
                <wp:positionH relativeFrom="column">
                  <wp:posOffset>2759710</wp:posOffset>
                </wp:positionH>
                <wp:positionV relativeFrom="paragraph">
                  <wp:posOffset>123190</wp:posOffset>
                </wp:positionV>
                <wp:extent cx="1504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90B84" id="Straight Arrow Connector 1" o:spid="_x0000_s1026" type="#_x0000_t32" style="position:absolute;margin-left:217.3pt;margin-top:9.7pt;width:1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vM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mSL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PFk3AndAAAACQEAAA8AAABkcnMvZG93bnJldi54bWxM&#10;j8FOwzAQRO9I/IO1SL0g6qSEQNM4VVWJA0faSlzdeElC43UUO03o17OIQznuzNPsTL6ebCvO2PvG&#10;kYJ4HoFAKp1pqFJw2L8+vIDwQZPRrSNU8I0e1sXtTa4z40Z6x/MuVIJDyGdaQR1Cl0npyxqt9nPX&#10;IbH36XqrA599JU2vRw63rVxEUSqtbog/1LrDbY3laTdYBeiHpzjaLG11eLuM9x+Ly9fY7ZWa3U2b&#10;FYiAU7jC8Fufq0PBnY5uIONFqyB5TFJG2VgmIBhIn2MWjn+CLHL5f0HxAwAA//8DAFBLAQItABQA&#10;BgAIAAAAIQC2gziS/gAAAOEBAAATAAAAAAAAAAAAAAAAAAAAAABbQ29udGVudF9UeXBlc10ueG1s&#10;UEsBAi0AFAAGAAgAAAAhADj9If/WAAAAlAEAAAsAAAAAAAAAAAAAAAAALwEAAF9yZWxzLy5yZWxz&#10;UEsBAi0AFAAGAAgAAAAhABfLi8wlAgAASgQAAA4AAAAAAAAAAAAAAAAALgIAAGRycy9lMm9Eb2Mu&#10;eG1sUEsBAi0AFAAGAAgAAAAhAPFk3AndAAAACQEAAA8AAAAAAAAAAAAAAAAAfwQAAGRycy9kb3du&#10;cmV2LnhtbFBLBQYAAAAABAAEAPMAAACJBQAAAAA=&#10;"/>
            </w:pict>
          </mc:Fallback>
        </mc:AlternateContent>
      </w:r>
      <w:r>
        <w:rPr>
          <w:rFonts w:cs="Arial"/>
        </w:rPr>
        <w:tab/>
      </w:r>
      <w:r>
        <w:rPr>
          <w:rFonts w:cs="Arial"/>
        </w:rPr>
        <w:tab/>
      </w:r>
      <w:r>
        <w:rPr>
          <w:rFonts w:cs="Arial"/>
        </w:rPr>
        <w:tab/>
      </w:r>
      <w:r>
        <w:rPr>
          <w:rFonts w:cs="Arial"/>
        </w:rPr>
        <w:tab/>
      </w:r>
      <w:r>
        <w:rPr>
          <w:rFonts w:cs="Arial"/>
        </w:rPr>
        <w:tab/>
      </w:r>
    </w:p>
    <w:p w14:paraId="41AE8DE0" w14:textId="77777777" w:rsidR="00EB7A63" w:rsidRDefault="00EB7A63" w:rsidP="00EB7A63">
      <w:pPr>
        <w:spacing w:after="0"/>
        <w:rPr>
          <w:rFonts w:cs="Arial"/>
        </w:rPr>
      </w:pPr>
      <w:r>
        <w:rPr>
          <w:rFonts w:cs="Arial"/>
        </w:rPr>
        <w:t>Signature of [Insert official’s name]</w:t>
      </w:r>
      <w:r>
        <w:rPr>
          <w:rFonts w:cs="Arial"/>
        </w:rPr>
        <w:tab/>
      </w:r>
      <w:r>
        <w:rPr>
          <w:rFonts w:cs="Arial"/>
        </w:rPr>
        <w:tab/>
        <w:t>Date signed</w:t>
      </w:r>
    </w:p>
    <w:p w14:paraId="608592C1" w14:textId="77777777" w:rsidR="00EB7A63" w:rsidRDefault="00EB7A63" w:rsidP="00EB7A63">
      <w:pPr>
        <w:spacing w:after="0"/>
        <w:rPr>
          <w:rFonts w:cs="Arial"/>
        </w:rPr>
      </w:pPr>
      <w:r>
        <w:rPr>
          <w:rFonts w:cs="Arial"/>
        </w:rPr>
        <w:t xml:space="preserve">[Name of Organisation] </w:t>
      </w:r>
    </w:p>
    <w:p w14:paraId="7F5BE1C8" w14:textId="77777777" w:rsidR="00EB7A63" w:rsidRDefault="00EB7A63" w:rsidP="00EB7A63">
      <w:pPr>
        <w:spacing w:after="0"/>
        <w:rPr>
          <w:rFonts w:cs="Arial"/>
        </w:rPr>
      </w:pPr>
    </w:p>
    <w:p w14:paraId="02F1B689" w14:textId="77777777" w:rsidR="00EB7A63" w:rsidRDefault="00EB7A63" w:rsidP="00EB7A63">
      <w:pPr>
        <w:spacing w:after="0"/>
        <w:rPr>
          <w:rFonts w:cs="Arial"/>
        </w:rPr>
      </w:pPr>
    </w:p>
    <w:p w14:paraId="0DF4696F" w14:textId="77777777" w:rsidR="00EB7A63" w:rsidRDefault="00EB7A63" w:rsidP="00EB7A63">
      <w:pPr>
        <w:rPr>
          <w:rFonts w:cs="Arial"/>
        </w:rPr>
      </w:pPr>
      <w:r>
        <w:rPr>
          <w:rFonts w:cs="Arial"/>
        </w:rPr>
        <w:br w:type="page"/>
      </w:r>
    </w:p>
    <w:p w14:paraId="747D7BA0" w14:textId="77777777" w:rsidR="00EB7A63" w:rsidRDefault="00EB7A63" w:rsidP="00EB7A63">
      <w:pPr>
        <w:pStyle w:val="Heading1"/>
        <w:rPr>
          <w:rFonts w:asciiTheme="minorHAnsi" w:hAnsiTheme="minorHAnsi" w:cstheme="minorHAnsi"/>
          <w:i/>
          <w:color w:val="92D050"/>
        </w:rPr>
      </w:pPr>
      <w:r>
        <w:rPr>
          <w:rFonts w:asciiTheme="minorHAnsi" w:hAnsiTheme="minorHAnsi" w:cstheme="minorHAnsi"/>
          <w:i/>
          <w:color w:val="92D050"/>
        </w:rPr>
        <w:lastRenderedPageBreak/>
        <w:t>Appendix 1: NRSPP Program Partner Application Template</w:t>
      </w:r>
    </w:p>
    <w:p w14:paraId="0CFC91BA" w14:textId="77777777" w:rsidR="00EB7A63" w:rsidRDefault="00EB7A63" w:rsidP="00EB7A63">
      <w:pPr>
        <w:pStyle w:val="Heading2"/>
        <w:jc w:val="center"/>
        <w:rPr>
          <w:rFonts w:asciiTheme="minorHAnsi" w:hAnsiTheme="minorHAnsi" w:cstheme="minorHAnsi"/>
          <w:color w:val="000000" w:themeColor="text1"/>
        </w:rPr>
      </w:pPr>
      <w:r>
        <w:rPr>
          <w:rFonts w:asciiTheme="minorHAnsi" w:hAnsiTheme="minorHAnsi" w:cstheme="minorHAnsi"/>
          <w:color w:val="000000" w:themeColor="text1"/>
        </w:rPr>
        <w:t>NRSPP Vision</w:t>
      </w:r>
    </w:p>
    <w:p w14:paraId="506F55ED" w14:textId="77777777" w:rsidR="00EB7A63" w:rsidRDefault="00EB7A63" w:rsidP="00EB7A63">
      <w:pPr>
        <w:pStyle w:val="Heading2"/>
        <w:ind w:left="426" w:right="709"/>
        <w:jc w:val="center"/>
        <w:rPr>
          <w:rFonts w:asciiTheme="minorHAnsi" w:hAnsiTheme="minorHAnsi" w:cstheme="minorHAnsi"/>
          <w:i/>
          <w:color w:val="000000" w:themeColor="text1"/>
          <w:sz w:val="20"/>
          <w:szCs w:val="23"/>
        </w:rPr>
      </w:pPr>
      <w:r>
        <w:rPr>
          <w:rFonts w:asciiTheme="minorHAnsi" w:hAnsiTheme="minorHAnsi" w:cstheme="minorHAnsi"/>
          <w:i/>
          <w:color w:val="000000" w:themeColor="text1"/>
          <w:sz w:val="20"/>
          <w:szCs w:val="23"/>
        </w:rPr>
        <w:t>“All businesses and organisations striving to eliminate serious injury and death from work-related vehicle crashes.”</w:t>
      </w:r>
    </w:p>
    <w:p w14:paraId="5A403844" w14:textId="77777777" w:rsidR="00EB7A63" w:rsidRDefault="00EB7A63" w:rsidP="00EB7A63">
      <w:pPr>
        <w:spacing w:before="100" w:beforeAutospacing="1" w:after="120"/>
        <w:jc w:val="center"/>
        <w:rPr>
          <w:rFonts w:asciiTheme="minorHAnsi" w:hAnsiTheme="minorHAnsi" w:cstheme="minorBidi"/>
          <w:b/>
          <w:i/>
          <w:color w:val="808080" w:themeColor="background1" w:themeShade="80"/>
          <w:sz w:val="24"/>
          <w:szCs w:val="24"/>
        </w:rPr>
      </w:pPr>
      <w:r>
        <w:rPr>
          <w:b/>
          <w:i/>
          <w:color w:val="808080" w:themeColor="background1" w:themeShade="80"/>
        </w:rPr>
        <w:t>Why become a NRSPP Program Partner?</w:t>
      </w:r>
    </w:p>
    <w:p w14:paraId="6CBB7A5E" w14:textId="77777777" w:rsidR="00EB7A63" w:rsidRDefault="00EB7A63" w:rsidP="00EB7A63">
      <w:pPr>
        <w:pStyle w:val="Quote"/>
        <w:jc w:val="both"/>
        <w:rPr>
          <w:rFonts w:asciiTheme="minorHAnsi" w:hAnsiTheme="minorHAnsi" w:cstheme="minorHAnsi"/>
          <w:sz w:val="22"/>
          <w:szCs w:val="22"/>
        </w:rPr>
      </w:pPr>
      <w:r>
        <w:rPr>
          <w:rFonts w:asciiTheme="minorHAnsi" w:hAnsiTheme="minorHAnsi" w:cstheme="minorHAnsi"/>
          <w:sz w:val="22"/>
          <w:szCs w:val="22"/>
        </w:rPr>
        <w:t>There is no cost in becoming a NRSPP Program Partner (PP), the cost is only in-kind support and becoming an active champion for workplace road safety. It’s a public commitment demonstrating safety leadership. What may be a simple approach or learning for your organisation may be a revelation in another, the result is helping improve efficiency but most importantly save lives on the road. Becoming a PP can also be an opportunity for implementing new strategies, actions or initiatives which can then be reported through NRSPP over time.</w:t>
      </w:r>
    </w:p>
    <w:p w14:paraId="6F52570A" w14:textId="77777777" w:rsidR="00EB7A63" w:rsidRDefault="00EB7A63" w:rsidP="00EB7A63">
      <w:pPr>
        <w:spacing w:after="120"/>
        <w:jc w:val="center"/>
        <w:rPr>
          <w:rFonts w:asciiTheme="minorHAnsi" w:hAnsiTheme="minorHAnsi" w:cstheme="minorBidi"/>
          <w:b/>
          <w:sz w:val="22"/>
        </w:rPr>
      </w:pPr>
      <w:r>
        <w:rPr>
          <w:b/>
          <w:sz w:val="22"/>
        </w:rPr>
        <w:t>It is all about sharing, collaboration and helping other organisation avoid what can be tragic mistakes.</w:t>
      </w:r>
    </w:p>
    <w:tbl>
      <w:tblPr>
        <w:tblStyle w:val="TableGrid"/>
        <w:tblW w:w="10314" w:type="dxa"/>
        <w:tblLook w:val="04A0" w:firstRow="1" w:lastRow="0" w:firstColumn="1" w:lastColumn="0" w:noHBand="0" w:noVBand="1"/>
      </w:tblPr>
      <w:tblGrid>
        <w:gridCol w:w="9039"/>
        <w:gridCol w:w="1275"/>
      </w:tblGrid>
      <w:tr w:rsidR="00EB7A63" w14:paraId="24A41664" w14:textId="77777777" w:rsidTr="00C36527">
        <w:tc>
          <w:tcPr>
            <w:tcW w:w="10314" w:type="dxa"/>
            <w:gridSpan w:val="2"/>
            <w:tcBorders>
              <w:top w:val="single" w:sz="4" w:space="0" w:color="auto"/>
              <w:left w:val="single" w:sz="4" w:space="0" w:color="auto"/>
              <w:bottom w:val="single" w:sz="4" w:space="0" w:color="auto"/>
              <w:right w:val="single" w:sz="4" w:space="0" w:color="auto"/>
            </w:tcBorders>
          </w:tcPr>
          <w:p w14:paraId="44E2143E"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 xml:space="preserve">Briefly describe your </w:t>
            </w:r>
            <w:proofErr w:type="spellStart"/>
            <w:r>
              <w:rPr>
                <w:rFonts w:asciiTheme="minorHAnsi" w:hAnsiTheme="minorHAnsi" w:cstheme="minorHAnsi"/>
                <w:sz w:val="22"/>
                <w:szCs w:val="22"/>
                <w:lang w:val="en-US"/>
              </w:rPr>
              <w:t>organisation</w:t>
            </w:r>
            <w:proofErr w:type="spellEnd"/>
          </w:p>
          <w:p w14:paraId="302F60DF" w14:textId="77777777" w:rsidR="00EB7A63" w:rsidRDefault="00EB7A63" w:rsidP="00C36527">
            <w:pPr>
              <w:rPr>
                <w:rFonts w:asciiTheme="minorHAnsi" w:hAnsiTheme="minorHAnsi" w:cstheme="minorBidi"/>
                <w:sz w:val="24"/>
                <w:szCs w:val="24"/>
                <w:lang w:val="en-US"/>
              </w:rPr>
            </w:pPr>
          </w:p>
        </w:tc>
      </w:tr>
      <w:tr w:rsidR="00EB7A63" w14:paraId="6551CCB9" w14:textId="77777777" w:rsidTr="00C36527">
        <w:tc>
          <w:tcPr>
            <w:tcW w:w="10314" w:type="dxa"/>
            <w:gridSpan w:val="2"/>
            <w:tcBorders>
              <w:top w:val="single" w:sz="4" w:space="0" w:color="auto"/>
              <w:left w:val="single" w:sz="4" w:space="0" w:color="auto"/>
              <w:bottom w:val="single" w:sz="4" w:space="0" w:color="auto"/>
              <w:right w:val="single" w:sz="4" w:space="0" w:color="auto"/>
            </w:tcBorders>
          </w:tcPr>
          <w:p w14:paraId="45FBC9D4"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 xml:space="preserve">What sector does your </w:t>
            </w:r>
            <w:proofErr w:type="spellStart"/>
            <w:r>
              <w:rPr>
                <w:rFonts w:asciiTheme="minorHAnsi" w:hAnsiTheme="minorHAnsi" w:cstheme="minorHAnsi"/>
                <w:sz w:val="22"/>
                <w:szCs w:val="22"/>
                <w:lang w:val="en-US"/>
              </w:rPr>
              <w:t>organisation</w:t>
            </w:r>
            <w:proofErr w:type="spellEnd"/>
            <w:r>
              <w:rPr>
                <w:rFonts w:asciiTheme="minorHAnsi" w:hAnsiTheme="minorHAnsi" w:cstheme="minorHAnsi"/>
                <w:sz w:val="22"/>
                <w:szCs w:val="22"/>
                <w:lang w:val="en-US"/>
              </w:rPr>
              <w:t xml:space="preserve"> operate within?</w:t>
            </w:r>
          </w:p>
          <w:p w14:paraId="677A9923" w14:textId="77777777" w:rsidR="00EB7A63" w:rsidRDefault="00EB7A63" w:rsidP="00C36527">
            <w:pPr>
              <w:pStyle w:val="Quote"/>
              <w:rPr>
                <w:rFonts w:asciiTheme="minorHAnsi" w:hAnsiTheme="minorHAnsi" w:cstheme="minorHAnsi"/>
                <w:sz w:val="22"/>
                <w:szCs w:val="22"/>
                <w:lang w:val="en-US"/>
              </w:rPr>
            </w:pPr>
          </w:p>
        </w:tc>
      </w:tr>
      <w:tr w:rsidR="00EB7A63" w14:paraId="3068E3BA" w14:textId="77777777" w:rsidTr="00C36527">
        <w:tc>
          <w:tcPr>
            <w:tcW w:w="10314" w:type="dxa"/>
            <w:gridSpan w:val="2"/>
            <w:tcBorders>
              <w:top w:val="single" w:sz="4" w:space="0" w:color="auto"/>
              <w:left w:val="single" w:sz="4" w:space="0" w:color="auto"/>
              <w:bottom w:val="single" w:sz="4" w:space="0" w:color="auto"/>
              <w:right w:val="single" w:sz="4" w:space="0" w:color="auto"/>
            </w:tcBorders>
          </w:tcPr>
          <w:p w14:paraId="0E27BC76"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 xml:space="preserve">What size is your fleet or the number of </w:t>
            </w:r>
            <w:proofErr w:type="gramStart"/>
            <w:r>
              <w:rPr>
                <w:rFonts w:asciiTheme="minorHAnsi" w:hAnsiTheme="minorHAnsi" w:cstheme="minorHAnsi"/>
                <w:sz w:val="22"/>
                <w:szCs w:val="22"/>
                <w:lang w:val="en-US"/>
              </w:rPr>
              <w:t>staff</w:t>
            </w:r>
            <w:proofErr w:type="gramEnd"/>
            <w:r>
              <w:rPr>
                <w:rFonts w:asciiTheme="minorHAnsi" w:hAnsiTheme="minorHAnsi" w:cstheme="minorHAnsi"/>
                <w:sz w:val="22"/>
                <w:szCs w:val="22"/>
                <w:lang w:val="en-US"/>
              </w:rPr>
              <w:t xml:space="preserve"> who generate your transport task?</w:t>
            </w:r>
          </w:p>
          <w:p w14:paraId="2575B9E2" w14:textId="77777777" w:rsidR="00EB7A63" w:rsidRDefault="00EB7A63" w:rsidP="00C36527">
            <w:pPr>
              <w:pStyle w:val="Quote"/>
              <w:rPr>
                <w:rFonts w:asciiTheme="minorHAnsi" w:hAnsiTheme="minorHAnsi" w:cstheme="minorHAnsi"/>
                <w:sz w:val="22"/>
                <w:szCs w:val="22"/>
                <w:lang w:val="en-US"/>
              </w:rPr>
            </w:pPr>
          </w:p>
        </w:tc>
      </w:tr>
      <w:tr w:rsidR="00EB7A63" w14:paraId="424E9B5E" w14:textId="77777777" w:rsidTr="00C36527">
        <w:tc>
          <w:tcPr>
            <w:tcW w:w="10314" w:type="dxa"/>
            <w:gridSpan w:val="2"/>
            <w:tcBorders>
              <w:top w:val="single" w:sz="4" w:space="0" w:color="auto"/>
              <w:left w:val="single" w:sz="4" w:space="0" w:color="auto"/>
              <w:bottom w:val="single" w:sz="4" w:space="0" w:color="auto"/>
              <w:right w:val="single" w:sz="4" w:space="0" w:color="auto"/>
            </w:tcBorders>
          </w:tcPr>
          <w:p w14:paraId="42F51B21"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 xml:space="preserve">Describe what road safety means to your </w:t>
            </w:r>
            <w:proofErr w:type="spellStart"/>
            <w:r>
              <w:rPr>
                <w:rFonts w:asciiTheme="minorHAnsi" w:hAnsiTheme="minorHAnsi" w:cstheme="minorHAnsi"/>
                <w:sz w:val="22"/>
                <w:szCs w:val="22"/>
                <w:lang w:val="en-US"/>
              </w:rPr>
              <w:t>organisation</w:t>
            </w:r>
            <w:proofErr w:type="spellEnd"/>
            <w:r>
              <w:rPr>
                <w:rFonts w:asciiTheme="minorHAnsi" w:hAnsiTheme="minorHAnsi" w:cstheme="minorHAnsi"/>
                <w:sz w:val="22"/>
                <w:szCs w:val="22"/>
                <w:lang w:val="en-US"/>
              </w:rPr>
              <w:t>?</w:t>
            </w:r>
          </w:p>
          <w:p w14:paraId="501EA28B" w14:textId="77777777" w:rsidR="00EB7A63" w:rsidRDefault="00EB7A63" w:rsidP="00C36527">
            <w:pPr>
              <w:rPr>
                <w:rFonts w:asciiTheme="minorHAnsi" w:hAnsiTheme="minorHAnsi" w:cstheme="minorHAnsi"/>
                <w:sz w:val="22"/>
                <w:szCs w:val="22"/>
              </w:rPr>
            </w:pPr>
          </w:p>
        </w:tc>
      </w:tr>
      <w:tr w:rsidR="00EB7A63" w14:paraId="28D2A8C9" w14:textId="77777777" w:rsidTr="00C36527">
        <w:trPr>
          <w:trHeight w:val="424"/>
        </w:trPr>
        <w:tc>
          <w:tcPr>
            <w:tcW w:w="10314" w:type="dxa"/>
            <w:gridSpan w:val="2"/>
            <w:tcBorders>
              <w:top w:val="single" w:sz="4" w:space="0" w:color="auto"/>
              <w:left w:val="single" w:sz="4" w:space="0" w:color="auto"/>
              <w:bottom w:val="single" w:sz="4" w:space="0" w:color="auto"/>
              <w:right w:val="single" w:sz="4" w:space="0" w:color="auto"/>
            </w:tcBorders>
            <w:hideMark/>
          </w:tcPr>
          <w:p w14:paraId="5CAB3C10" w14:textId="77777777" w:rsidR="00EB7A63" w:rsidRDefault="00EB7A63" w:rsidP="00C36527">
            <w:pPr>
              <w:pStyle w:val="Quote"/>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What action(s) could your </w:t>
            </w:r>
            <w:proofErr w:type="spellStart"/>
            <w:r>
              <w:rPr>
                <w:rFonts w:asciiTheme="minorHAnsi" w:hAnsiTheme="minorHAnsi" w:cstheme="minorHAnsi"/>
                <w:sz w:val="22"/>
                <w:szCs w:val="22"/>
                <w:lang w:val="en-US"/>
              </w:rPr>
              <w:t>organisation</w:t>
            </w:r>
            <w:proofErr w:type="spellEnd"/>
            <w:r>
              <w:rPr>
                <w:rFonts w:asciiTheme="minorHAnsi" w:hAnsiTheme="minorHAnsi" w:cstheme="minorHAnsi"/>
                <w:sz w:val="22"/>
                <w:szCs w:val="22"/>
                <w:lang w:val="en-US"/>
              </w:rPr>
              <w:t xml:space="preserve"> do to support road safety through the NRSPP &amp; by when?</w:t>
            </w:r>
          </w:p>
          <w:p w14:paraId="302C26A1"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 xml:space="preserve">For example: </w:t>
            </w:r>
            <w:r>
              <w:rPr>
                <w:rFonts w:asciiTheme="minorHAnsi" w:hAnsiTheme="minorHAnsi" w:cstheme="minorHAnsi"/>
                <w:i/>
                <w:sz w:val="22"/>
                <w:szCs w:val="22"/>
                <w:lang w:val="en-US"/>
              </w:rPr>
              <w:t xml:space="preserve">Development of an </w:t>
            </w:r>
            <w:proofErr w:type="gramStart"/>
            <w:r>
              <w:rPr>
                <w:rFonts w:asciiTheme="minorHAnsi" w:hAnsiTheme="minorHAnsi" w:cstheme="minorHAnsi"/>
                <w:i/>
                <w:sz w:val="22"/>
                <w:szCs w:val="22"/>
                <w:lang w:val="en-US"/>
              </w:rPr>
              <w:t>evidence based</w:t>
            </w:r>
            <w:proofErr w:type="gramEnd"/>
            <w:r>
              <w:rPr>
                <w:rFonts w:asciiTheme="minorHAnsi" w:hAnsiTheme="minorHAnsi" w:cstheme="minorHAnsi"/>
                <w:i/>
                <w:sz w:val="22"/>
                <w:szCs w:val="22"/>
                <w:lang w:val="en-US"/>
              </w:rPr>
              <w:t xml:space="preserve"> Thought Leadership piece on driver distraction           Mar 2015</w:t>
            </w:r>
          </w:p>
        </w:tc>
      </w:tr>
      <w:tr w:rsidR="00EB7A63" w14:paraId="6F88DFE0" w14:textId="77777777" w:rsidTr="00C36527">
        <w:tc>
          <w:tcPr>
            <w:tcW w:w="9039" w:type="dxa"/>
            <w:tcBorders>
              <w:top w:val="single" w:sz="4" w:space="0" w:color="auto"/>
              <w:left w:val="single" w:sz="4" w:space="0" w:color="auto"/>
              <w:bottom w:val="single" w:sz="4" w:space="0" w:color="auto"/>
              <w:right w:val="single" w:sz="4" w:space="0" w:color="auto"/>
            </w:tcBorders>
            <w:hideMark/>
          </w:tcPr>
          <w:p w14:paraId="34A1E6A2"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Pr>
          <w:p w14:paraId="4219B6DC" w14:textId="77777777" w:rsidR="00EB7A63" w:rsidRDefault="00EB7A63" w:rsidP="00C36527">
            <w:pPr>
              <w:pStyle w:val="Quote"/>
              <w:rPr>
                <w:rFonts w:asciiTheme="minorHAnsi" w:hAnsiTheme="minorHAnsi" w:cstheme="minorHAnsi"/>
                <w:sz w:val="22"/>
                <w:szCs w:val="22"/>
                <w:lang w:val="en-US"/>
              </w:rPr>
            </w:pPr>
          </w:p>
        </w:tc>
      </w:tr>
      <w:tr w:rsidR="00EB7A63" w14:paraId="05B6973E" w14:textId="77777777" w:rsidTr="00C36527">
        <w:tc>
          <w:tcPr>
            <w:tcW w:w="9039" w:type="dxa"/>
            <w:tcBorders>
              <w:top w:val="single" w:sz="4" w:space="0" w:color="auto"/>
              <w:left w:val="single" w:sz="4" w:space="0" w:color="auto"/>
              <w:bottom w:val="single" w:sz="4" w:space="0" w:color="auto"/>
              <w:right w:val="single" w:sz="4" w:space="0" w:color="auto"/>
            </w:tcBorders>
            <w:hideMark/>
          </w:tcPr>
          <w:p w14:paraId="710178ED"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Pr>
          <w:p w14:paraId="6089134F" w14:textId="77777777" w:rsidR="00EB7A63" w:rsidRDefault="00EB7A63" w:rsidP="00C36527">
            <w:pPr>
              <w:pStyle w:val="Quote"/>
              <w:rPr>
                <w:rFonts w:asciiTheme="minorHAnsi" w:hAnsiTheme="minorHAnsi" w:cstheme="minorHAnsi"/>
                <w:sz w:val="22"/>
                <w:szCs w:val="22"/>
                <w:lang w:val="en-US"/>
              </w:rPr>
            </w:pPr>
          </w:p>
        </w:tc>
      </w:tr>
      <w:tr w:rsidR="00EB7A63" w14:paraId="6AAEC07B" w14:textId="77777777" w:rsidTr="00C36527">
        <w:tc>
          <w:tcPr>
            <w:tcW w:w="9039" w:type="dxa"/>
            <w:tcBorders>
              <w:top w:val="single" w:sz="4" w:space="0" w:color="auto"/>
              <w:left w:val="single" w:sz="4" w:space="0" w:color="auto"/>
              <w:bottom w:val="single" w:sz="4" w:space="0" w:color="auto"/>
              <w:right w:val="single" w:sz="4" w:space="0" w:color="auto"/>
            </w:tcBorders>
            <w:hideMark/>
          </w:tcPr>
          <w:p w14:paraId="48D4DB52" w14:textId="77777777" w:rsidR="00EB7A63" w:rsidRDefault="00EB7A63" w:rsidP="00C36527">
            <w:pPr>
              <w:pStyle w:val="Quote"/>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1275" w:type="dxa"/>
            <w:tcBorders>
              <w:top w:val="single" w:sz="4" w:space="0" w:color="auto"/>
              <w:left w:val="single" w:sz="4" w:space="0" w:color="auto"/>
              <w:bottom w:val="single" w:sz="4" w:space="0" w:color="auto"/>
              <w:right w:val="single" w:sz="4" w:space="0" w:color="auto"/>
            </w:tcBorders>
          </w:tcPr>
          <w:p w14:paraId="28EEC2AA" w14:textId="77777777" w:rsidR="00EB7A63" w:rsidRDefault="00EB7A63" w:rsidP="00C36527">
            <w:pPr>
              <w:pStyle w:val="Quote"/>
              <w:rPr>
                <w:rFonts w:asciiTheme="minorHAnsi" w:hAnsiTheme="minorHAnsi" w:cstheme="minorHAnsi"/>
                <w:sz w:val="22"/>
                <w:szCs w:val="22"/>
                <w:lang w:val="en-US"/>
              </w:rPr>
            </w:pPr>
          </w:p>
        </w:tc>
      </w:tr>
      <w:tr w:rsidR="00EB7A63" w14:paraId="5D231307" w14:textId="77777777" w:rsidTr="00C36527">
        <w:tc>
          <w:tcPr>
            <w:tcW w:w="10314" w:type="dxa"/>
            <w:gridSpan w:val="2"/>
            <w:tcBorders>
              <w:top w:val="single" w:sz="4" w:space="0" w:color="auto"/>
              <w:left w:val="single" w:sz="4" w:space="0" w:color="auto"/>
              <w:bottom w:val="single" w:sz="4" w:space="0" w:color="auto"/>
              <w:right w:val="single" w:sz="4" w:space="0" w:color="auto"/>
            </w:tcBorders>
          </w:tcPr>
          <w:p w14:paraId="4D1B2EE3" w14:textId="77777777" w:rsidR="00EB7A63" w:rsidRDefault="00EB7A63" w:rsidP="00C36527">
            <w:pPr>
              <w:pStyle w:val="Quote"/>
              <w:rPr>
                <w:rFonts w:asciiTheme="minorHAnsi" w:hAnsiTheme="minorHAnsi" w:cstheme="minorHAnsi"/>
                <w:b/>
                <w:sz w:val="22"/>
                <w:szCs w:val="22"/>
                <w:lang w:val="en-US"/>
              </w:rPr>
            </w:pPr>
            <w:r>
              <w:rPr>
                <w:rFonts w:asciiTheme="minorHAnsi" w:hAnsiTheme="minorHAnsi" w:cstheme="minorHAnsi"/>
                <w:b/>
                <w:sz w:val="22"/>
                <w:szCs w:val="22"/>
                <w:lang w:val="en-US"/>
              </w:rPr>
              <w:t>Contact details</w:t>
            </w:r>
          </w:p>
          <w:p w14:paraId="26E28C23" w14:textId="77777777" w:rsidR="00EB7A63" w:rsidRDefault="00EB7A63" w:rsidP="00C36527">
            <w:pPr>
              <w:pStyle w:val="Quote"/>
              <w:spacing w:before="40" w:after="40"/>
              <w:rPr>
                <w:rFonts w:asciiTheme="minorHAnsi" w:hAnsiTheme="minorHAnsi" w:cstheme="minorHAnsi"/>
                <w:sz w:val="22"/>
                <w:szCs w:val="22"/>
                <w:lang w:val="en-US"/>
              </w:rPr>
            </w:pPr>
            <w:r>
              <w:rPr>
                <w:rFonts w:asciiTheme="minorHAnsi" w:hAnsiTheme="minorHAnsi" w:cstheme="minorHAnsi"/>
                <w:sz w:val="22"/>
                <w:szCs w:val="22"/>
                <w:lang w:val="en-US"/>
              </w:rPr>
              <w:t>Name:</w:t>
            </w:r>
          </w:p>
          <w:p w14:paraId="5C26F41A" w14:textId="77777777" w:rsidR="00EB7A63" w:rsidRDefault="00EB7A63" w:rsidP="00C36527">
            <w:pPr>
              <w:pStyle w:val="Quote"/>
              <w:spacing w:before="40" w:after="40"/>
              <w:rPr>
                <w:rFonts w:asciiTheme="minorHAnsi" w:hAnsiTheme="minorHAnsi" w:cstheme="minorHAnsi"/>
                <w:sz w:val="22"/>
                <w:szCs w:val="22"/>
                <w:lang w:val="en-US"/>
              </w:rPr>
            </w:pPr>
            <w:r>
              <w:rPr>
                <w:rFonts w:asciiTheme="minorHAnsi" w:hAnsiTheme="minorHAnsi" w:cstheme="minorHAnsi"/>
                <w:sz w:val="22"/>
                <w:szCs w:val="22"/>
                <w:lang w:val="en-US"/>
              </w:rPr>
              <w:t>Position:</w:t>
            </w:r>
          </w:p>
          <w:p w14:paraId="5D6F7E08" w14:textId="77777777" w:rsidR="00EB7A63" w:rsidRDefault="00EB7A63" w:rsidP="00C36527">
            <w:pPr>
              <w:pStyle w:val="Quote"/>
              <w:spacing w:before="40" w:after="40"/>
              <w:rPr>
                <w:rFonts w:asciiTheme="minorHAnsi" w:hAnsiTheme="minorHAnsi" w:cstheme="minorHAnsi"/>
                <w:sz w:val="22"/>
                <w:szCs w:val="22"/>
                <w:lang w:val="en-US"/>
              </w:rPr>
            </w:pPr>
            <w:proofErr w:type="spellStart"/>
            <w:r>
              <w:rPr>
                <w:rFonts w:asciiTheme="minorHAnsi" w:hAnsiTheme="minorHAnsi" w:cstheme="minorHAnsi"/>
                <w:sz w:val="22"/>
                <w:szCs w:val="22"/>
                <w:lang w:val="en-US"/>
              </w:rPr>
              <w:t>Organisation</w:t>
            </w:r>
            <w:proofErr w:type="spellEnd"/>
            <w:r>
              <w:rPr>
                <w:rFonts w:asciiTheme="minorHAnsi" w:hAnsiTheme="minorHAnsi" w:cstheme="minorHAnsi"/>
                <w:sz w:val="22"/>
                <w:szCs w:val="22"/>
                <w:lang w:val="en-US"/>
              </w:rPr>
              <w:t>:</w:t>
            </w:r>
          </w:p>
          <w:p w14:paraId="1942EB06" w14:textId="77777777" w:rsidR="00EB7A63" w:rsidRDefault="00EB7A63" w:rsidP="00C36527">
            <w:pPr>
              <w:pStyle w:val="Quote"/>
              <w:spacing w:before="40" w:after="40"/>
              <w:rPr>
                <w:rFonts w:asciiTheme="minorHAnsi" w:hAnsiTheme="minorHAnsi" w:cstheme="minorHAnsi"/>
                <w:sz w:val="22"/>
                <w:szCs w:val="22"/>
                <w:lang w:val="en-US"/>
              </w:rPr>
            </w:pPr>
            <w:r>
              <w:rPr>
                <w:rFonts w:asciiTheme="minorHAnsi" w:hAnsiTheme="minorHAnsi" w:cstheme="minorHAnsi"/>
                <w:sz w:val="22"/>
                <w:szCs w:val="22"/>
                <w:lang w:val="en-US"/>
              </w:rPr>
              <w:t xml:space="preserve">Email: </w:t>
            </w:r>
          </w:p>
          <w:p w14:paraId="373F1128" w14:textId="77777777" w:rsidR="00EB7A63" w:rsidRDefault="00EB7A63" w:rsidP="00C36527">
            <w:pPr>
              <w:pStyle w:val="Quote"/>
              <w:spacing w:before="40" w:after="40"/>
              <w:rPr>
                <w:rFonts w:asciiTheme="minorHAnsi" w:hAnsiTheme="minorHAnsi" w:cstheme="minorHAnsi"/>
                <w:sz w:val="22"/>
                <w:szCs w:val="22"/>
                <w:lang w:val="en-US"/>
              </w:rPr>
            </w:pPr>
            <w:r>
              <w:rPr>
                <w:rFonts w:asciiTheme="minorHAnsi" w:hAnsiTheme="minorHAnsi" w:cstheme="minorHAnsi"/>
                <w:sz w:val="22"/>
                <w:szCs w:val="22"/>
                <w:lang w:val="en-US"/>
              </w:rPr>
              <w:t>Phone:</w:t>
            </w:r>
          </w:p>
          <w:p w14:paraId="09820C6B" w14:textId="77777777" w:rsidR="00EB7A63" w:rsidRDefault="00EB7A63" w:rsidP="00C36527">
            <w:pPr>
              <w:rPr>
                <w:rFonts w:asciiTheme="minorHAnsi" w:hAnsiTheme="minorHAnsi" w:cstheme="minorHAnsi"/>
                <w:sz w:val="22"/>
                <w:szCs w:val="22"/>
              </w:rPr>
            </w:pPr>
          </w:p>
        </w:tc>
      </w:tr>
    </w:tbl>
    <w:p w14:paraId="259DC930" w14:textId="77777777" w:rsidR="00EB7A63" w:rsidRDefault="00EB7A63" w:rsidP="00EB7A63">
      <w:pPr>
        <w:spacing w:after="0"/>
        <w:rPr>
          <w:rFonts w:cstheme="minorHAnsi"/>
        </w:rPr>
      </w:pPr>
    </w:p>
    <w:p w14:paraId="313C0184" w14:textId="17470640" w:rsidR="00EB7A63" w:rsidRDefault="00EB7A63" w:rsidP="00EB7A63">
      <w:pPr>
        <w:rPr>
          <w:rFonts w:cstheme="minorHAnsi"/>
        </w:rPr>
      </w:pPr>
      <w:r>
        <w:rPr>
          <w:rFonts w:cstheme="minorHAnsi"/>
        </w:rPr>
        <w:t xml:space="preserve">Examples include: actively participate in XXX working group; develop a case study exploring XXX; share systems, guides, research, etc. with the NRSPP Knowledge Centre as Toll Group did with its </w:t>
      </w:r>
      <w:hyperlink r:id="rId21" w:history="1">
        <w:r w:rsidRPr="00292548">
          <w:rPr>
            <w:rStyle w:val="Hyperlink"/>
            <w:rFonts w:cstheme="minorHAnsi"/>
          </w:rPr>
          <w:t>Chain of Responsibility Guides</w:t>
        </w:r>
      </w:hyperlink>
    </w:p>
    <w:p w14:paraId="6612FEF1" w14:textId="77777777" w:rsidR="00EB7A63" w:rsidRDefault="00EB7A63" w:rsidP="00EB7A63">
      <w:pPr>
        <w:spacing w:after="0"/>
        <w:rPr>
          <w:rFonts w:cstheme="minorHAnsi"/>
          <w:sz w:val="22"/>
          <w:szCs w:val="22"/>
        </w:rPr>
      </w:pPr>
      <w:r>
        <w:rPr>
          <w:rFonts w:cstheme="minorHAnsi"/>
          <w:sz w:val="22"/>
          <w:szCs w:val="22"/>
        </w:rPr>
        <w:t>Any number of the following can be Program Partner actions, tick if easier:</w:t>
      </w:r>
    </w:p>
    <w:p w14:paraId="01CB432A" w14:textId="77777777" w:rsidR="00EB7A63" w:rsidRDefault="00EB7A63" w:rsidP="00EB7A63">
      <w:pPr>
        <w:pStyle w:val="ListParagraph"/>
        <w:numPr>
          <w:ilvl w:val="0"/>
          <w:numId w:val="38"/>
        </w:numPr>
        <w:tabs>
          <w:tab w:val="clear" w:pos="1134"/>
        </w:tabs>
        <w:autoSpaceDE/>
        <w:autoSpaceDN/>
        <w:adjustRightInd/>
        <w:spacing w:after="0"/>
        <w:ind w:left="714" w:hanging="357"/>
        <w:rPr>
          <w:rFonts w:cstheme="minorHAnsi"/>
          <w:sz w:val="22"/>
          <w:szCs w:val="22"/>
        </w:rPr>
      </w:pPr>
      <w:r>
        <w:rPr>
          <w:rFonts w:cstheme="minorHAnsi"/>
          <w:sz w:val="22"/>
          <w:szCs w:val="22"/>
        </w:rPr>
        <w:t>Share internal content such as videos / posters / materials with NRSPP Knowledge Centre</w:t>
      </w:r>
    </w:p>
    <w:p w14:paraId="6DDC4D0A" w14:textId="77777777" w:rsidR="00EB7A63" w:rsidRDefault="00EB7A63" w:rsidP="00EB7A63">
      <w:pPr>
        <w:pStyle w:val="ListParagraph"/>
        <w:numPr>
          <w:ilvl w:val="0"/>
          <w:numId w:val="38"/>
        </w:numPr>
        <w:tabs>
          <w:tab w:val="clear" w:pos="1134"/>
        </w:tabs>
        <w:autoSpaceDE/>
        <w:autoSpaceDN/>
        <w:adjustRightInd/>
        <w:spacing w:after="0"/>
        <w:ind w:left="714" w:hanging="357"/>
        <w:rPr>
          <w:rFonts w:cstheme="minorHAnsi"/>
          <w:sz w:val="22"/>
          <w:szCs w:val="22"/>
        </w:rPr>
      </w:pPr>
      <w:r>
        <w:rPr>
          <w:rFonts w:cstheme="minorHAnsi"/>
          <w:sz w:val="22"/>
          <w:szCs w:val="22"/>
        </w:rPr>
        <w:lastRenderedPageBreak/>
        <w:t>Develop a case study – we use an interview process to write your organisation’s story</w:t>
      </w:r>
    </w:p>
    <w:p w14:paraId="37846DF9" w14:textId="77777777" w:rsidR="00EB7A63" w:rsidRDefault="00EB7A63" w:rsidP="00EB7A63">
      <w:pPr>
        <w:pStyle w:val="ListParagraph"/>
        <w:numPr>
          <w:ilvl w:val="0"/>
          <w:numId w:val="38"/>
        </w:numPr>
        <w:tabs>
          <w:tab w:val="clear" w:pos="1134"/>
        </w:tabs>
        <w:autoSpaceDE/>
        <w:autoSpaceDN/>
        <w:adjustRightInd/>
        <w:spacing w:after="0"/>
        <w:ind w:left="714" w:hanging="357"/>
        <w:rPr>
          <w:rFonts w:cstheme="minorHAnsi"/>
          <w:sz w:val="22"/>
          <w:szCs w:val="22"/>
        </w:rPr>
      </w:pPr>
      <w:r>
        <w:rPr>
          <w:rFonts w:cstheme="minorHAnsi"/>
          <w:sz w:val="22"/>
          <w:szCs w:val="22"/>
        </w:rPr>
        <w:t>Conduct a webinar – join NRSPP in a conversation about your safety journey</w:t>
      </w:r>
    </w:p>
    <w:p w14:paraId="6E7BC53E" w14:textId="77777777" w:rsidR="00EB7A63" w:rsidRDefault="00EB7A63" w:rsidP="00EB7A63">
      <w:pPr>
        <w:pStyle w:val="ListParagraph"/>
        <w:numPr>
          <w:ilvl w:val="0"/>
          <w:numId w:val="38"/>
        </w:numPr>
        <w:tabs>
          <w:tab w:val="clear" w:pos="1134"/>
        </w:tabs>
        <w:autoSpaceDE/>
        <w:autoSpaceDN/>
        <w:adjustRightInd/>
        <w:spacing w:after="0"/>
        <w:ind w:left="714" w:hanging="357"/>
        <w:rPr>
          <w:rFonts w:cstheme="minorHAnsi"/>
          <w:sz w:val="22"/>
          <w:szCs w:val="22"/>
        </w:rPr>
      </w:pPr>
      <w:r>
        <w:rPr>
          <w:rFonts w:cstheme="minorHAnsi"/>
          <w:sz w:val="22"/>
          <w:szCs w:val="22"/>
        </w:rPr>
        <w:t>A Question and Answer piece you want explored or happy to be part of</w:t>
      </w:r>
    </w:p>
    <w:p w14:paraId="1D4AC8EC" w14:textId="77777777" w:rsidR="00EB7A63" w:rsidRDefault="00EB7A63" w:rsidP="00EB7A63">
      <w:pPr>
        <w:pStyle w:val="ListParagraph"/>
        <w:numPr>
          <w:ilvl w:val="0"/>
          <w:numId w:val="38"/>
        </w:numPr>
        <w:tabs>
          <w:tab w:val="clear" w:pos="1134"/>
        </w:tabs>
        <w:autoSpaceDE/>
        <w:autoSpaceDN/>
        <w:adjustRightInd/>
        <w:spacing w:after="0"/>
        <w:ind w:left="714" w:hanging="357"/>
        <w:rPr>
          <w:rFonts w:cstheme="minorHAnsi"/>
          <w:sz w:val="22"/>
          <w:szCs w:val="22"/>
        </w:rPr>
      </w:pPr>
      <w:r>
        <w:rPr>
          <w:rFonts w:cstheme="minorHAnsi"/>
          <w:sz w:val="22"/>
          <w:szCs w:val="22"/>
        </w:rPr>
        <w:t xml:space="preserve">Join a Working Group or have an idea for a Working Group </w:t>
      </w:r>
    </w:p>
    <w:p w14:paraId="590AC0B4" w14:textId="77777777" w:rsidR="00EB7A63" w:rsidRDefault="00EB7A63" w:rsidP="00EB7A63">
      <w:pPr>
        <w:pStyle w:val="ListParagraph"/>
        <w:numPr>
          <w:ilvl w:val="0"/>
          <w:numId w:val="38"/>
        </w:numPr>
        <w:tabs>
          <w:tab w:val="clear" w:pos="1134"/>
        </w:tabs>
        <w:autoSpaceDE/>
        <w:autoSpaceDN/>
        <w:adjustRightInd/>
        <w:spacing w:after="0"/>
        <w:ind w:left="714" w:hanging="357"/>
        <w:rPr>
          <w:rFonts w:cstheme="minorHAnsi"/>
          <w:sz w:val="22"/>
          <w:szCs w:val="22"/>
        </w:rPr>
      </w:pPr>
      <w:r>
        <w:rPr>
          <w:rFonts w:cstheme="minorHAnsi"/>
          <w:sz w:val="22"/>
          <w:szCs w:val="22"/>
        </w:rPr>
        <w:t>Wish to provide Thought Leadership on a topic</w:t>
      </w:r>
    </w:p>
    <w:p w14:paraId="0C8F915C" w14:textId="77777777" w:rsidR="00EB7A63" w:rsidRPr="00534E1D" w:rsidRDefault="00EB7A63" w:rsidP="00EB7A63">
      <w:pPr>
        <w:pStyle w:val="ListParagraph"/>
        <w:numPr>
          <w:ilvl w:val="0"/>
          <w:numId w:val="38"/>
        </w:numPr>
        <w:tabs>
          <w:tab w:val="clear" w:pos="1134"/>
        </w:tabs>
        <w:autoSpaceDE/>
        <w:autoSpaceDN/>
        <w:adjustRightInd/>
        <w:spacing w:after="0"/>
        <w:ind w:left="714" w:hanging="357"/>
        <w:rPr>
          <w:rFonts w:cs="Arial"/>
        </w:rPr>
      </w:pPr>
      <w:r>
        <w:rPr>
          <w:sz w:val="22"/>
          <w:szCs w:val="22"/>
        </w:rPr>
        <w:t>Other – please define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36C197" w14:textId="7FC56251" w:rsidR="00C4502A" w:rsidRPr="00C4502A" w:rsidRDefault="00C4502A">
      <w:pPr>
        <w:tabs>
          <w:tab w:val="clear" w:pos="1134"/>
        </w:tabs>
        <w:autoSpaceDE/>
        <w:autoSpaceDN/>
        <w:adjustRightInd/>
        <w:spacing w:after="0"/>
        <w:rPr>
          <w:rFonts w:asciiTheme="majorHAnsi" w:hAnsiTheme="majorHAnsi" w:cstheme="majorHAnsi"/>
          <w:b/>
        </w:rPr>
      </w:pPr>
      <w:r w:rsidRPr="00C4502A">
        <w:rPr>
          <w:rFonts w:asciiTheme="majorHAnsi" w:hAnsiTheme="majorHAnsi" w:cstheme="majorHAnsi"/>
          <w:b/>
        </w:rPr>
        <w:br w:type="page"/>
      </w:r>
    </w:p>
    <w:p w14:paraId="3576BCF2" w14:textId="161EF201" w:rsidR="0075644A" w:rsidRPr="00F87F7A" w:rsidRDefault="0075644A" w:rsidP="00F87F7A">
      <w:pPr>
        <w:tabs>
          <w:tab w:val="clear" w:pos="1134"/>
        </w:tabs>
        <w:autoSpaceDE/>
        <w:autoSpaceDN/>
        <w:adjustRightInd/>
        <w:spacing w:after="0"/>
        <w:rPr>
          <w:rFonts w:asciiTheme="majorHAnsi" w:hAnsiTheme="majorHAnsi" w:cstheme="majorHAnsi"/>
          <w:b/>
        </w:rPr>
      </w:pPr>
      <w:r w:rsidRPr="00F87F7A">
        <w:rPr>
          <w:rFonts w:asciiTheme="majorHAnsi" w:hAnsiTheme="majorHAnsi" w:cstheme="majorHAnsi"/>
          <w:b/>
        </w:rPr>
        <w:lastRenderedPageBreak/>
        <w:t>A</w:t>
      </w:r>
      <w:r w:rsidR="00970FBF">
        <w:rPr>
          <w:rFonts w:asciiTheme="majorHAnsi" w:hAnsiTheme="majorHAnsi" w:cstheme="majorHAnsi"/>
          <w:b/>
        </w:rPr>
        <w:t>nnex. 2</w:t>
      </w:r>
      <w:r w:rsidRPr="00F87F7A">
        <w:rPr>
          <w:rFonts w:asciiTheme="majorHAnsi" w:hAnsiTheme="majorHAnsi" w:cstheme="majorHAnsi"/>
          <w:b/>
        </w:rPr>
        <w:t>.</w:t>
      </w:r>
      <w:r w:rsidR="00DB69E8" w:rsidRPr="00F87F7A">
        <w:rPr>
          <w:rFonts w:asciiTheme="majorHAnsi" w:hAnsiTheme="majorHAnsi" w:cstheme="majorHAnsi"/>
          <w:b/>
        </w:rPr>
        <w:t xml:space="preserve"> NRSPP Steering Committee Partners Template</w:t>
      </w:r>
    </w:p>
    <w:tbl>
      <w:tblPr>
        <w:tblStyle w:val="TableGrid"/>
        <w:tblW w:w="10314" w:type="dxa"/>
        <w:tblLook w:val="04A0" w:firstRow="1" w:lastRow="0" w:firstColumn="1" w:lastColumn="0" w:noHBand="0" w:noVBand="1"/>
      </w:tblPr>
      <w:tblGrid>
        <w:gridCol w:w="9039"/>
        <w:gridCol w:w="1275"/>
      </w:tblGrid>
      <w:tr w:rsidR="00DB69E8" w:rsidRPr="000106D7" w14:paraId="04761B51" w14:textId="77777777" w:rsidTr="00E034E0">
        <w:tc>
          <w:tcPr>
            <w:tcW w:w="10314" w:type="dxa"/>
            <w:gridSpan w:val="2"/>
          </w:tcPr>
          <w:p w14:paraId="304B8430" w14:textId="77777777" w:rsidR="00DB69E8" w:rsidRPr="000106D7" w:rsidRDefault="00DB69E8" w:rsidP="00E034E0">
            <w:pPr>
              <w:pStyle w:val="Quote"/>
              <w:rPr>
                <w:rFonts w:asciiTheme="majorHAnsi" w:hAnsiTheme="majorHAnsi" w:cstheme="majorHAnsi"/>
              </w:rPr>
            </w:pPr>
            <w:r w:rsidRPr="000106D7">
              <w:rPr>
                <w:rFonts w:asciiTheme="majorHAnsi" w:hAnsiTheme="majorHAnsi" w:cstheme="majorHAnsi"/>
              </w:rPr>
              <w:t>What sector does your organisation operate within?</w:t>
            </w:r>
          </w:p>
          <w:p w14:paraId="474F9E46" w14:textId="48C031FE" w:rsidR="00DB69E8" w:rsidRPr="000106D7" w:rsidRDefault="00DB69E8" w:rsidP="001A617B">
            <w:pPr>
              <w:rPr>
                <w:rFonts w:asciiTheme="majorHAnsi" w:hAnsiTheme="majorHAnsi" w:cstheme="majorHAnsi"/>
              </w:rPr>
            </w:pPr>
            <w:r w:rsidRPr="000106D7">
              <w:rPr>
                <w:rFonts w:asciiTheme="majorHAnsi" w:hAnsiTheme="majorHAnsi" w:cstheme="majorHAnsi"/>
              </w:rPr>
              <w:t xml:space="preserve">What </w:t>
            </w:r>
            <w:r w:rsidR="00485FE7" w:rsidRPr="000106D7">
              <w:rPr>
                <w:rFonts w:asciiTheme="majorHAnsi" w:hAnsiTheme="majorHAnsi" w:cstheme="majorHAnsi"/>
              </w:rPr>
              <w:t>sector(s)</w:t>
            </w:r>
            <w:r w:rsidRPr="000106D7">
              <w:rPr>
                <w:rFonts w:asciiTheme="majorHAnsi" w:hAnsiTheme="majorHAnsi" w:cstheme="majorHAnsi"/>
              </w:rPr>
              <w:t xml:space="preserve"> are you nominating for on the NRSPP Steering Committee?</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02"/>
              <w:gridCol w:w="488"/>
              <w:gridCol w:w="4622"/>
            </w:tblGrid>
            <w:tr w:rsidR="00DB69E8" w:rsidRPr="000106D7" w14:paraId="72C2225C" w14:textId="77777777" w:rsidTr="001A617B">
              <w:tc>
                <w:tcPr>
                  <w:tcW w:w="562" w:type="dxa"/>
                  <w:tcBorders>
                    <w:top w:val="single" w:sz="4" w:space="0" w:color="auto"/>
                    <w:left w:val="single" w:sz="4" w:space="0" w:color="auto"/>
                    <w:bottom w:val="single" w:sz="4" w:space="0" w:color="auto"/>
                    <w:right w:val="single" w:sz="4" w:space="0" w:color="auto"/>
                  </w:tcBorders>
                </w:tcPr>
                <w:p w14:paraId="5F6ECBB9"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3202" w:type="dxa"/>
                  <w:tcBorders>
                    <w:top w:val="single" w:sz="4" w:space="0" w:color="auto"/>
                    <w:left w:val="single" w:sz="4" w:space="0" w:color="auto"/>
                    <w:bottom w:val="single" w:sz="4" w:space="0" w:color="auto"/>
                    <w:right w:val="single" w:sz="4" w:space="0" w:color="auto"/>
                  </w:tcBorders>
                </w:tcPr>
                <w:p w14:paraId="5477BC5E" w14:textId="0891E0EE" w:rsidR="00DB69E8" w:rsidRPr="000106D7" w:rsidRDefault="00DB69E8"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 xml:space="preserve">Vehicle Manufacturer </w:t>
                  </w:r>
                </w:p>
              </w:tc>
              <w:tc>
                <w:tcPr>
                  <w:tcW w:w="488" w:type="dxa"/>
                  <w:tcBorders>
                    <w:top w:val="single" w:sz="4" w:space="0" w:color="auto"/>
                    <w:left w:val="single" w:sz="4" w:space="0" w:color="auto"/>
                    <w:bottom w:val="single" w:sz="4" w:space="0" w:color="auto"/>
                    <w:right w:val="single" w:sz="4" w:space="0" w:color="auto"/>
                  </w:tcBorders>
                </w:tcPr>
                <w:p w14:paraId="7BEEFD19"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4622" w:type="dxa"/>
                  <w:tcBorders>
                    <w:top w:val="single" w:sz="4" w:space="0" w:color="auto"/>
                    <w:left w:val="single" w:sz="4" w:space="0" w:color="auto"/>
                    <w:bottom w:val="single" w:sz="4" w:space="0" w:color="auto"/>
                    <w:right w:val="single" w:sz="4" w:space="0" w:color="auto"/>
                  </w:tcBorders>
                </w:tcPr>
                <w:p w14:paraId="1082534B" w14:textId="4651C5CA" w:rsidR="00DB69E8" w:rsidRPr="000106D7" w:rsidRDefault="00CB4056"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Light Commercial Vehicle</w:t>
                  </w:r>
                </w:p>
              </w:tc>
            </w:tr>
            <w:tr w:rsidR="00DB69E8" w:rsidRPr="000106D7" w14:paraId="444FB702" w14:textId="77777777" w:rsidTr="001A617B">
              <w:tc>
                <w:tcPr>
                  <w:tcW w:w="562" w:type="dxa"/>
                  <w:tcBorders>
                    <w:top w:val="single" w:sz="4" w:space="0" w:color="auto"/>
                    <w:left w:val="single" w:sz="4" w:space="0" w:color="auto"/>
                    <w:bottom w:val="single" w:sz="4" w:space="0" w:color="auto"/>
                    <w:right w:val="single" w:sz="4" w:space="0" w:color="auto"/>
                  </w:tcBorders>
                </w:tcPr>
                <w:p w14:paraId="2EADFA32"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3202" w:type="dxa"/>
                  <w:tcBorders>
                    <w:top w:val="single" w:sz="4" w:space="0" w:color="auto"/>
                    <w:left w:val="single" w:sz="4" w:space="0" w:color="auto"/>
                    <w:bottom w:val="single" w:sz="4" w:space="0" w:color="auto"/>
                    <w:right w:val="single" w:sz="4" w:space="0" w:color="auto"/>
                  </w:tcBorders>
                </w:tcPr>
                <w:p w14:paraId="1CAD1384" w14:textId="113C410F" w:rsidR="00DB69E8" w:rsidRPr="000106D7" w:rsidRDefault="00DB69E8"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Construction</w:t>
                  </w:r>
                </w:p>
              </w:tc>
              <w:tc>
                <w:tcPr>
                  <w:tcW w:w="488" w:type="dxa"/>
                  <w:tcBorders>
                    <w:top w:val="single" w:sz="4" w:space="0" w:color="auto"/>
                    <w:left w:val="single" w:sz="4" w:space="0" w:color="auto"/>
                    <w:bottom w:val="single" w:sz="4" w:space="0" w:color="auto"/>
                    <w:right w:val="single" w:sz="4" w:space="0" w:color="auto"/>
                  </w:tcBorders>
                </w:tcPr>
                <w:p w14:paraId="6F0BC93B"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4622" w:type="dxa"/>
                  <w:tcBorders>
                    <w:top w:val="single" w:sz="4" w:space="0" w:color="auto"/>
                    <w:left w:val="single" w:sz="4" w:space="0" w:color="auto"/>
                    <w:bottom w:val="single" w:sz="4" w:space="0" w:color="auto"/>
                    <w:right w:val="single" w:sz="4" w:space="0" w:color="auto"/>
                  </w:tcBorders>
                </w:tcPr>
                <w:p w14:paraId="36D27E9A" w14:textId="51AC22D4" w:rsidR="00DB69E8" w:rsidRPr="000106D7" w:rsidRDefault="00DB69E8"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Not-for-profit</w:t>
                  </w:r>
                </w:p>
              </w:tc>
            </w:tr>
            <w:tr w:rsidR="00DB69E8" w:rsidRPr="000106D7" w14:paraId="18AD3F3F" w14:textId="77777777" w:rsidTr="001A617B">
              <w:tc>
                <w:tcPr>
                  <w:tcW w:w="562" w:type="dxa"/>
                  <w:tcBorders>
                    <w:top w:val="single" w:sz="4" w:space="0" w:color="auto"/>
                    <w:left w:val="single" w:sz="4" w:space="0" w:color="auto"/>
                    <w:bottom w:val="single" w:sz="4" w:space="0" w:color="auto"/>
                    <w:right w:val="single" w:sz="4" w:space="0" w:color="auto"/>
                  </w:tcBorders>
                </w:tcPr>
                <w:p w14:paraId="11C3BB89"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3202" w:type="dxa"/>
                  <w:tcBorders>
                    <w:top w:val="single" w:sz="4" w:space="0" w:color="auto"/>
                    <w:left w:val="single" w:sz="4" w:space="0" w:color="auto"/>
                    <w:bottom w:val="single" w:sz="4" w:space="0" w:color="auto"/>
                    <w:right w:val="single" w:sz="4" w:space="0" w:color="auto"/>
                  </w:tcBorders>
                </w:tcPr>
                <w:p w14:paraId="412C9221" w14:textId="308B018E" w:rsidR="00DB69E8" w:rsidRPr="000106D7" w:rsidRDefault="00DB69E8"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Finance</w:t>
                  </w:r>
                </w:p>
              </w:tc>
              <w:tc>
                <w:tcPr>
                  <w:tcW w:w="488" w:type="dxa"/>
                  <w:tcBorders>
                    <w:top w:val="single" w:sz="4" w:space="0" w:color="auto"/>
                    <w:left w:val="single" w:sz="4" w:space="0" w:color="auto"/>
                    <w:bottom w:val="single" w:sz="4" w:space="0" w:color="auto"/>
                    <w:right w:val="single" w:sz="4" w:space="0" w:color="auto"/>
                  </w:tcBorders>
                </w:tcPr>
                <w:p w14:paraId="06AD78B1"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4622" w:type="dxa"/>
                  <w:tcBorders>
                    <w:top w:val="single" w:sz="4" w:space="0" w:color="auto"/>
                    <w:left w:val="single" w:sz="4" w:space="0" w:color="auto"/>
                    <w:bottom w:val="single" w:sz="4" w:space="0" w:color="auto"/>
                    <w:right w:val="single" w:sz="4" w:space="0" w:color="auto"/>
                  </w:tcBorders>
                </w:tcPr>
                <w:p w14:paraId="65EEE3FD" w14:textId="0D0974B5" w:rsidR="00DB69E8" w:rsidRPr="000106D7" w:rsidRDefault="00CB4056"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Resource</w:t>
                  </w:r>
                </w:p>
              </w:tc>
            </w:tr>
            <w:tr w:rsidR="00DB69E8" w:rsidRPr="000106D7" w14:paraId="59982D84" w14:textId="77777777" w:rsidTr="001A617B">
              <w:tc>
                <w:tcPr>
                  <w:tcW w:w="562" w:type="dxa"/>
                  <w:tcBorders>
                    <w:top w:val="single" w:sz="4" w:space="0" w:color="auto"/>
                    <w:left w:val="single" w:sz="4" w:space="0" w:color="auto"/>
                    <w:bottom w:val="single" w:sz="4" w:space="0" w:color="auto"/>
                    <w:right w:val="single" w:sz="4" w:space="0" w:color="auto"/>
                  </w:tcBorders>
                </w:tcPr>
                <w:p w14:paraId="5C90B11A"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3202" w:type="dxa"/>
                  <w:tcBorders>
                    <w:top w:val="single" w:sz="4" w:space="0" w:color="auto"/>
                    <w:left w:val="single" w:sz="4" w:space="0" w:color="auto"/>
                    <w:bottom w:val="single" w:sz="4" w:space="0" w:color="auto"/>
                    <w:right w:val="single" w:sz="4" w:space="0" w:color="auto"/>
                  </w:tcBorders>
                </w:tcPr>
                <w:p w14:paraId="496021A9" w14:textId="2ADC1FE0" w:rsidR="00DB69E8" w:rsidRPr="000106D7" w:rsidRDefault="00DB69E8"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Grocery, Food and Beverage</w:t>
                  </w:r>
                </w:p>
              </w:tc>
              <w:tc>
                <w:tcPr>
                  <w:tcW w:w="488" w:type="dxa"/>
                  <w:tcBorders>
                    <w:top w:val="single" w:sz="4" w:space="0" w:color="auto"/>
                    <w:left w:val="single" w:sz="4" w:space="0" w:color="auto"/>
                    <w:bottom w:val="single" w:sz="4" w:space="0" w:color="auto"/>
                    <w:right w:val="single" w:sz="4" w:space="0" w:color="auto"/>
                  </w:tcBorders>
                </w:tcPr>
                <w:p w14:paraId="243B1EFE"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4622" w:type="dxa"/>
                  <w:tcBorders>
                    <w:top w:val="single" w:sz="4" w:space="0" w:color="auto"/>
                    <w:left w:val="single" w:sz="4" w:space="0" w:color="auto"/>
                    <w:bottom w:val="single" w:sz="4" w:space="0" w:color="auto"/>
                    <w:right w:val="single" w:sz="4" w:space="0" w:color="auto"/>
                  </w:tcBorders>
                </w:tcPr>
                <w:p w14:paraId="07F83F11" w14:textId="60AB5463" w:rsidR="00DB69E8" w:rsidRPr="000106D7" w:rsidRDefault="00CB4056"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Oil/Gas</w:t>
                  </w:r>
                </w:p>
              </w:tc>
            </w:tr>
            <w:tr w:rsidR="00DB69E8" w:rsidRPr="000106D7" w14:paraId="3316CE44" w14:textId="77777777" w:rsidTr="001A617B">
              <w:tc>
                <w:tcPr>
                  <w:tcW w:w="562" w:type="dxa"/>
                  <w:tcBorders>
                    <w:top w:val="single" w:sz="4" w:space="0" w:color="auto"/>
                    <w:left w:val="single" w:sz="4" w:space="0" w:color="auto"/>
                    <w:bottom w:val="single" w:sz="4" w:space="0" w:color="auto"/>
                    <w:right w:val="single" w:sz="4" w:space="0" w:color="auto"/>
                  </w:tcBorders>
                </w:tcPr>
                <w:p w14:paraId="7E27E329"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3202" w:type="dxa"/>
                  <w:tcBorders>
                    <w:top w:val="single" w:sz="4" w:space="0" w:color="auto"/>
                    <w:left w:val="single" w:sz="4" w:space="0" w:color="auto"/>
                    <w:bottom w:val="single" w:sz="4" w:space="0" w:color="auto"/>
                    <w:right w:val="single" w:sz="4" w:space="0" w:color="auto"/>
                  </w:tcBorders>
                </w:tcPr>
                <w:p w14:paraId="3E16FF97" w14:textId="33AC509F" w:rsidR="00DB69E8" w:rsidRPr="000106D7" w:rsidRDefault="00DB69E8"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Heavy Vehicle</w:t>
                  </w:r>
                </w:p>
              </w:tc>
              <w:tc>
                <w:tcPr>
                  <w:tcW w:w="488" w:type="dxa"/>
                  <w:tcBorders>
                    <w:top w:val="single" w:sz="4" w:space="0" w:color="auto"/>
                    <w:left w:val="single" w:sz="4" w:space="0" w:color="auto"/>
                    <w:bottom w:val="single" w:sz="4" w:space="0" w:color="auto"/>
                    <w:right w:val="single" w:sz="4" w:space="0" w:color="auto"/>
                  </w:tcBorders>
                </w:tcPr>
                <w:p w14:paraId="7F7058AB"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4622" w:type="dxa"/>
                  <w:tcBorders>
                    <w:top w:val="single" w:sz="4" w:space="0" w:color="auto"/>
                    <w:left w:val="single" w:sz="4" w:space="0" w:color="auto"/>
                    <w:bottom w:val="single" w:sz="4" w:space="0" w:color="auto"/>
                    <w:right w:val="single" w:sz="4" w:space="0" w:color="auto"/>
                  </w:tcBorders>
                </w:tcPr>
                <w:p w14:paraId="13580725" w14:textId="10DCE503" w:rsidR="00DB69E8" w:rsidRPr="000106D7" w:rsidRDefault="00CB4056"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Other</w:t>
                  </w:r>
                </w:p>
              </w:tc>
            </w:tr>
            <w:tr w:rsidR="00DB69E8" w:rsidRPr="000106D7" w14:paraId="5359F0F3" w14:textId="77777777" w:rsidTr="001A617B">
              <w:tc>
                <w:tcPr>
                  <w:tcW w:w="562" w:type="dxa"/>
                  <w:tcBorders>
                    <w:top w:val="single" w:sz="4" w:space="0" w:color="auto"/>
                    <w:left w:val="single" w:sz="4" w:space="0" w:color="auto"/>
                    <w:bottom w:val="single" w:sz="4" w:space="0" w:color="auto"/>
                    <w:right w:val="single" w:sz="4" w:space="0" w:color="auto"/>
                  </w:tcBorders>
                </w:tcPr>
                <w:p w14:paraId="22C1FB8E"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3202" w:type="dxa"/>
                  <w:tcBorders>
                    <w:top w:val="single" w:sz="4" w:space="0" w:color="auto"/>
                    <w:left w:val="single" w:sz="4" w:space="0" w:color="auto"/>
                    <w:bottom w:val="single" w:sz="4" w:space="0" w:color="auto"/>
                    <w:right w:val="single" w:sz="4" w:space="0" w:color="auto"/>
                  </w:tcBorders>
                </w:tcPr>
                <w:p w14:paraId="0CF3C68C" w14:textId="70078778" w:rsidR="00DB69E8" w:rsidRPr="000106D7" w:rsidRDefault="00CB4056"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Insurance</w:t>
                  </w:r>
                </w:p>
              </w:tc>
              <w:tc>
                <w:tcPr>
                  <w:tcW w:w="488" w:type="dxa"/>
                  <w:tcBorders>
                    <w:top w:val="single" w:sz="4" w:space="0" w:color="auto"/>
                    <w:left w:val="single" w:sz="4" w:space="0" w:color="auto"/>
                    <w:bottom w:val="single" w:sz="4" w:space="0" w:color="auto"/>
                    <w:right w:val="single" w:sz="4" w:space="0" w:color="auto"/>
                  </w:tcBorders>
                </w:tcPr>
                <w:p w14:paraId="5B53A261" w14:textId="77777777" w:rsidR="00DB69E8" w:rsidRPr="000106D7" w:rsidRDefault="00DB69E8" w:rsidP="00DB69E8">
                  <w:pPr>
                    <w:pStyle w:val="ListParagraph"/>
                    <w:spacing w:after="120"/>
                    <w:ind w:left="0"/>
                    <w:contextualSpacing w:val="0"/>
                    <w:rPr>
                      <w:rFonts w:asciiTheme="majorHAnsi" w:hAnsiTheme="majorHAnsi" w:cstheme="majorHAnsi"/>
                      <w:sz w:val="22"/>
                      <w:szCs w:val="22"/>
                    </w:rPr>
                  </w:pPr>
                </w:p>
              </w:tc>
              <w:tc>
                <w:tcPr>
                  <w:tcW w:w="4622" w:type="dxa"/>
                  <w:tcBorders>
                    <w:top w:val="single" w:sz="4" w:space="0" w:color="auto"/>
                    <w:left w:val="single" w:sz="4" w:space="0" w:color="auto"/>
                    <w:bottom w:val="single" w:sz="4" w:space="0" w:color="auto"/>
                    <w:right w:val="single" w:sz="4" w:space="0" w:color="auto"/>
                  </w:tcBorders>
                </w:tcPr>
                <w:p w14:paraId="7F14930A" w14:textId="0D82EC69" w:rsidR="00DB69E8" w:rsidRPr="000106D7" w:rsidRDefault="00CB4056" w:rsidP="00DB69E8">
                  <w:pPr>
                    <w:pStyle w:val="ListParagraph"/>
                    <w:spacing w:after="120"/>
                    <w:ind w:left="0"/>
                    <w:contextualSpacing w:val="0"/>
                    <w:rPr>
                      <w:rFonts w:asciiTheme="majorHAnsi" w:hAnsiTheme="majorHAnsi" w:cstheme="majorHAnsi"/>
                      <w:sz w:val="22"/>
                      <w:szCs w:val="22"/>
                    </w:rPr>
                  </w:pPr>
                  <w:r w:rsidRPr="000106D7">
                    <w:rPr>
                      <w:rFonts w:asciiTheme="majorHAnsi" w:hAnsiTheme="majorHAnsi" w:cstheme="majorHAnsi"/>
                      <w:sz w:val="22"/>
                      <w:szCs w:val="22"/>
                    </w:rPr>
                    <w:t>Utilities</w:t>
                  </w:r>
                </w:p>
              </w:tc>
            </w:tr>
            <w:tr w:rsidR="00485FE7" w:rsidRPr="000106D7" w14:paraId="2250AFE7" w14:textId="77777777" w:rsidTr="001A617B">
              <w:tc>
                <w:tcPr>
                  <w:tcW w:w="562" w:type="dxa"/>
                  <w:tcBorders>
                    <w:top w:val="single" w:sz="4" w:space="0" w:color="auto"/>
                  </w:tcBorders>
                </w:tcPr>
                <w:p w14:paraId="2BB70FD3" w14:textId="77777777" w:rsidR="00485FE7" w:rsidRPr="000106D7" w:rsidRDefault="00485FE7" w:rsidP="001A617B">
                  <w:pPr>
                    <w:pStyle w:val="ListParagraph"/>
                    <w:spacing w:after="0"/>
                    <w:ind w:left="0"/>
                    <w:contextualSpacing w:val="0"/>
                    <w:rPr>
                      <w:rFonts w:asciiTheme="majorHAnsi" w:hAnsiTheme="majorHAnsi" w:cstheme="majorHAnsi"/>
                      <w:sz w:val="6"/>
                      <w:szCs w:val="16"/>
                    </w:rPr>
                  </w:pPr>
                </w:p>
              </w:tc>
              <w:tc>
                <w:tcPr>
                  <w:tcW w:w="3202" w:type="dxa"/>
                  <w:tcBorders>
                    <w:top w:val="single" w:sz="4" w:space="0" w:color="auto"/>
                  </w:tcBorders>
                </w:tcPr>
                <w:p w14:paraId="28E6CC06" w14:textId="77777777" w:rsidR="00485FE7" w:rsidRPr="000106D7" w:rsidRDefault="00485FE7" w:rsidP="001A617B">
                  <w:pPr>
                    <w:pStyle w:val="ListParagraph"/>
                    <w:spacing w:after="0"/>
                    <w:ind w:left="0"/>
                    <w:contextualSpacing w:val="0"/>
                    <w:rPr>
                      <w:rFonts w:asciiTheme="majorHAnsi" w:hAnsiTheme="majorHAnsi" w:cstheme="majorHAnsi"/>
                      <w:sz w:val="6"/>
                      <w:szCs w:val="22"/>
                    </w:rPr>
                  </w:pPr>
                </w:p>
              </w:tc>
              <w:tc>
                <w:tcPr>
                  <w:tcW w:w="488" w:type="dxa"/>
                  <w:tcBorders>
                    <w:top w:val="single" w:sz="4" w:space="0" w:color="auto"/>
                  </w:tcBorders>
                </w:tcPr>
                <w:p w14:paraId="392DC8C3" w14:textId="77777777" w:rsidR="00485FE7" w:rsidRPr="000106D7" w:rsidRDefault="00485FE7" w:rsidP="001A617B">
                  <w:pPr>
                    <w:pStyle w:val="ListParagraph"/>
                    <w:spacing w:after="0"/>
                    <w:ind w:left="0"/>
                    <w:contextualSpacing w:val="0"/>
                    <w:rPr>
                      <w:rFonts w:asciiTheme="majorHAnsi" w:hAnsiTheme="majorHAnsi" w:cstheme="majorHAnsi"/>
                      <w:sz w:val="6"/>
                      <w:szCs w:val="22"/>
                    </w:rPr>
                  </w:pPr>
                </w:p>
              </w:tc>
              <w:tc>
                <w:tcPr>
                  <w:tcW w:w="4622" w:type="dxa"/>
                  <w:tcBorders>
                    <w:top w:val="single" w:sz="4" w:space="0" w:color="auto"/>
                  </w:tcBorders>
                </w:tcPr>
                <w:p w14:paraId="2C7BBEBA" w14:textId="77777777" w:rsidR="00485FE7" w:rsidRPr="000106D7" w:rsidRDefault="00485FE7" w:rsidP="001A617B">
                  <w:pPr>
                    <w:pStyle w:val="ListParagraph"/>
                    <w:spacing w:after="0"/>
                    <w:ind w:left="0"/>
                    <w:contextualSpacing w:val="0"/>
                    <w:rPr>
                      <w:rFonts w:asciiTheme="majorHAnsi" w:hAnsiTheme="majorHAnsi" w:cstheme="majorHAnsi"/>
                      <w:sz w:val="6"/>
                      <w:szCs w:val="22"/>
                    </w:rPr>
                  </w:pPr>
                </w:p>
              </w:tc>
            </w:tr>
          </w:tbl>
          <w:p w14:paraId="6D5F84CA" w14:textId="74ED1BC7" w:rsidR="00DB69E8" w:rsidRPr="000106D7" w:rsidRDefault="00DB69E8" w:rsidP="001A617B">
            <w:pPr>
              <w:rPr>
                <w:rFonts w:asciiTheme="majorHAnsi" w:hAnsiTheme="majorHAnsi" w:cstheme="majorHAnsi"/>
              </w:rPr>
            </w:pPr>
          </w:p>
        </w:tc>
      </w:tr>
      <w:tr w:rsidR="00DB69E8" w:rsidRPr="000106D7" w14:paraId="7CF945B0" w14:textId="77777777" w:rsidTr="00E034E0">
        <w:tc>
          <w:tcPr>
            <w:tcW w:w="10314" w:type="dxa"/>
            <w:gridSpan w:val="2"/>
          </w:tcPr>
          <w:p w14:paraId="4202B57D" w14:textId="77777777" w:rsidR="00DB69E8" w:rsidRPr="000106D7" w:rsidRDefault="00DB69E8" w:rsidP="00E034E0">
            <w:pPr>
              <w:pStyle w:val="Quote"/>
              <w:rPr>
                <w:rFonts w:asciiTheme="majorHAnsi" w:hAnsiTheme="majorHAnsi" w:cstheme="majorHAnsi"/>
              </w:rPr>
            </w:pPr>
            <w:r w:rsidRPr="000106D7">
              <w:rPr>
                <w:rFonts w:asciiTheme="majorHAnsi" w:hAnsiTheme="majorHAnsi" w:cstheme="majorHAnsi"/>
              </w:rPr>
              <w:t xml:space="preserve">What size is your fleet or the number of </w:t>
            </w:r>
            <w:proofErr w:type="gramStart"/>
            <w:r w:rsidRPr="000106D7">
              <w:rPr>
                <w:rFonts w:asciiTheme="majorHAnsi" w:hAnsiTheme="majorHAnsi" w:cstheme="majorHAnsi"/>
              </w:rPr>
              <w:t>staff</w:t>
            </w:r>
            <w:proofErr w:type="gramEnd"/>
            <w:r w:rsidRPr="000106D7">
              <w:rPr>
                <w:rFonts w:asciiTheme="majorHAnsi" w:hAnsiTheme="majorHAnsi" w:cstheme="majorHAnsi"/>
              </w:rPr>
              <w:t xml:space="preserve"> who generate your transport task?</w:t>
            </w:r>
          </w:p>
        </w:tc>
      </w:tr>
      <w:tr w:rsidR="00DB69E8" w:rsidRPr="000106D7" w14:paraId="18EC0F03" w14:textId="77777777" w:rsidTr="00E034E0">
        <w:tc>
          <w:tcPr>
            <w:tcW w:w="10314" w:type="dxa"/>
            <w:gridSpan w:val="2"/>
          </w:tcPr>
          <w:p w14:paraId="01F36382" w14:textId="0901FAA9" w:rsidR="00DB69E8" w:rsidRPr="000106D7" w:rsidRDefault="00485FE7" w:rsidP="00E034E0">
            <w:pPr>
              <w:pStyle w:val="Quote"/>
              <w:rPr>
                <w:rFonts w:asciiTheme="majorHAnsi" w:hAnsiTheme="majorHAnsi" w:cstheme="majorHAnsi"/>
              </w:rPr>
            </w:pPr>
            <w:r w:rsidRPr="000106D7">
              <w:rPr>
                <w:rFonts w:asciiTheme="majorHAnsi" w:hAnsiTheme="majorHAnsi" w:cstheme="majorHAnsi"/>
              </w:rPr>
              <w:t>Please d</w:t>
            </w:r>
            <w:r w:rsidR="00DB69E8" w:rsidRPr="000106D7">
              <w:rPr>
                <w:rFonts w:asciiTheme="majorHAnsi" w:hAnsiTheme="majorHAnsi" w:cstheme="majorHAnsi"/>
              </w:rPr>
              <w:t>escribe your organisation and what road safety means to it?</w:t>
            </w:r>
          </w:p>
          <w:p w14:paraId="16781C8D" w14:textId="77777777" w:rsidR="00DB69E8" w:rsidRPr="000106D7" w:rsidRDefault="00DB69E8" w:rsidP="001A617B">
            <w:pPr>
              <w:shd w:val="clear" w:color="auto" w:fill="FFFFFF"/>
              <w:spacing w:before="192"/>
              <w:rPr>
                <w:rFonts w:asciiTheme="majorHAnsi" w:hAnsiTheme="majorHAnsi" w:cstheme="majorHAnsi"/>
              </w:rPr>
            </w:pPr>
          </w:p>
        </w:tc>
      </w:tr>
      <w:tr w:rsidR="00DB69E8" w:rsidRPr="000106D7" w14:paraId="17299564" w14:textId="77777777" w:rsidTr="00E034E0">
        <w:tc>
          <w:tcPr>
            <w:tcW w:w="10314" w:type="dxa"/>
            <w:gridSpan w:val="2"/>
          </w:tcPr>
          <w:p w14:paraId="3308AC00" w14:textId="77777777" w:rsidR="00DB69E8" w:rsidRPr="000106D7" w:rsidRDefault="00DB69E8" w:rsidP="00E034E0">
            <w:pPr>
              <w:pStyle w:val="Quote"/>
              <w:rPr>
                <w:rFonts w:asciiTheme="majorHAnsi" w:hAnsiTheme="majorHAnsi" w:cstheme="majorHAnsi"/>
              </w:rPr>
            </w:pPr>
            <w:r w:rsidRPr="000106D7">
              <w:rPr>
                <w:rFonts w:asciiTheme="majorHAnsi" w:hAnsiTheme="majorHAnsi" w:cstheme="majorHAnsi"/>
              </w:rPr>
              <w:t xml:space="preserve">Why </w:t>
            </w:r>
            <w:proofErr w:type="gramStart"/>
            <w:r w:rsidRPr="000106D7">
              <w:rPr>
                <w:rFonts w:asciiTheme="majorHAnsi" w:hAnsiTheme="majorHAnsi" w:cstheme="majorHAnsi"/>
              </w:rPr>
              <w:t>become</w:t>
            </w:r>
            <w:proofErr w:type="gramEnd"/>
            <w:r w:rsidRPr="000106D7">
              <w:rPr>
                <w:rFonts w:asciiTheme="majorHAnsi" w:hAnsiTheme="majorHAnsi" w:cstheme="majorHAnsi"/>
              </w:rPr>
              <w:t xml:space="preserve"> a Partner?</w:t>
            </w:r>
          </w:p>
          <w:p w14:paraId="20CDEDD4" w14:textId="77777777" w:rsidR="00DB69E8" w:rsidRPr="000106D7" w:rsidRDefault="00DB69E8" w:rsidP="00E034E0">
            <w:pPr>
              <w:rPr>
                <w:rFonts w:asciiTheme="majorHAnsi" w:hAnsiTheme="majorHAnsi" w:cstheme="majorHAnsi"/>
              </w:rPr>
            </w:pPr>
          </w:p>
        </w:tc>
      </w:tr>
      <w:tr w:rsidR="00DB69E8" w:rsidRPr="000106D7" w14:paraId="4201CD9B" w14:textId="77777777" w:rsidTr="00E034E0">
        <w:trPr>
          <w:trHeight w:val="424"/>
        </w:trPr>
        <w:tc>
          <w:tcPr>
            <w:tcW w:w="10314" w:type="dxa"/>
            <w:gridSpan w:val="2"/>
          </w:tcPr>
          <w:p w14:paraId="3154D9B9" w14:textId="77777777" w:rsidR="00DB69E8" w:rsidRPr="000106D7" w:rsidRDefault="00DB69E8" w:rsidP="00E034E0">
            <w:pPr>
              <w:pStyle w:val="Quote"/>
              <w:spacing w:after="0"/>
              <w:rPr>
                <w:rFonts w:asciiTheme="majorHAnsi" w:hAnsiTheme="majorHAnsi" w:cstheme="majorHAnsi"/>
              </w:rPr>
            </w:pPr>
            <w:r w:rsidRPr="000106D7">
              <w:rPr>
                <w:rFonts w:asciiTheme="majorHAnsi" w:hAnsiTheme="majorHAnsi" w:cstheme="majorHAnsi"/>
              </w:rPr>
              <w:t>What action(s) could your organisation do to support road safety through the NRSPP &amp; by when?</w:t>
            </w:r>
          </w:p>
          <w:p w14:paraId="37B4933D" w14:textId="77777777" w:rsidR="00485FE7" w:rsidRPr="000106D7" w:rsidRDefault="00DB69E8" w:rsidP="00E034E0">
            <w:pPr>
              <w:pStyle w:val="Quote"/>
              <w:rPr>
                <w:rFonts w:asciiTheme="majorHAnsi" w:hAnsiTheme="majorHAnsi" w:cstheme="majorHAnsi"/>
                <w:sz w:val="20"/>
              </w:rPr>
            </w:pPr>
            <w:r w:rsidRPr="000106D7">
              <w:rPr>
                <w:rFonts w:asciiTheme="majorHAnsi" w:hAnsiTheme="majorHAnsi" w:cstheme="majorHAnsi"/>
                <w:sz w:val="20"/>
              </w:rPr>
              <w:t xml:space="preserve">For example: </w:t>
            </w:r>
          </w:p>
          <w:p w14:paraId="4E970360" w14:textId="5C5452D9" w:rsidR="00485FE7" w:rsidRPr="000106D7" w:rsidRDefault="00485FE7" w:rsidP="001A617B">
            <w:pPr>
              <w:pStyle w:val="Quote"/>
              <w:numPr>
                <w:ilvl w:val="0"/>
                <w:numId w:val="31"/>
              </w:numPr>
              <w:spacing w:after="0"/>
              <w:rPr>
                <w:rFonts w:asciiTheme="majorHAnsi" w:hAnsiTheme="majorHAnsi" w:cstheme="majorHAnsi"/>
                <w:sz w:val="20"/>
              </w:rPr>
            </w:pPr>
            <w:r w:rsidRPr="000106D7">
              <w:rPr>
                <w:rFonts w:asciiTheme="majorHAnsi" w:hAnsiTheme="majorHAnsi" w:cstheme="majorHAnsi"/>
                <w:i/>
                <w:sz w:val="20"/>
                <w:szCs w:val="20"/>
              </w:rPr>
              <w:t>Seek position on the NRSPP Steering Committee</w:t>
            </w:r>
          </w:p>
          <w:p w14:paraId="1F31511F" w14:textId="260CB45B" w:rsidR="00DB69E8" w:rsidRPr="000106D7" w:rsidRDefault="00DB69E8" w:rsidP="001A617B">
            <w:pPr>
              <w:pStyle w:val="Quote"/>
              <w:numPr>
                <w:ilvl w:val="0"/>
                <w:numId w:val="31"/>
              </w:numPr>
              <w:rPr>
                <w:rFonts w:asciiTheme="majorHAnsi" w:hAnsiTheme="majorHAnsi" w:cstheme="majorHAnsi"/>
                <w:i/>
                <w:sz w:val="20"/>
                <w:szCs w:val="20"/>
              </w:rPr>
            </w:pPr>
            <w:r w:rsidRPr="000106D7">
              <w:rPr>
                <w:rFonts w:asciiTheme="majorHAnsi" w:hAnsiTheme="majorHAnsi" w:cstheme="majorHAnsi"/>
                <w:i/>
                <w:sz w:val="20"/>
              </w:rPr>
              <w:t xml:space="preserve">Development of an </w:t>
            </w:r>
            <w:proofErr w:type="gramStart"/>
            <w:r w:rsidRPr="000106D7">
              <w:rPr>
                <w:rFonts w:asciiTheme="majorHAnsi" w:hAnsiTheme="majorHAnsi" w:cstheme="majorHAnsi"/>
                <w:i/>
                <w:sz w:val="20"/>
              </w:rPr>
              <w:t>evidence based</w:t>
            </w:r>
            <w:proofErr w:type="gramEnd"/>
            <w:r w:rsidRPr="000106D7">
              <w:rPr>
                <w:rFonts w:asciiTheme="majorHAnsi" w:hAnsiTheme="majorHAnsi" w:cstheme="majorHAnsi"/>
                <w:i/>
                <w:sz w:val="20"/>
              </w:rPr>
              <w:t xml:space="preserve"> Thought Leadership piece on driver distraction           Mar 2015</w:t>
            </w:r>
          </w:p>
        </w:tc>
      </w:tr>
      <w:tr w:rsidR="00DB69E8" w:rsidRPr="000106D7" w14:paraId="33C5A595" w14:textId="77777777" w:rsidTr="00E034E0">
        <w:tc>
          <w:tcPr>
            <w:tcW w:w="9039" w:type="dxa"/>
          </w:tcPr>
          <w:p w14:paraId="5A3987C0" w14:textId="77777777" w:rsidR="00DB69E8" w:rsidRPr="000106D7" w:rsidRDefault="00DB69E8" w:rsidP="00DB69E8">
            <w:pPr>
              <w:pStyle w:val="Quote"/>
              <w:numPr>
                <w:ilvl w:val="0"/>
                <w:numId w:val="29"/>
              </w:numPr>
              <w:rPr>
                <w:rFonts w:asciiTheme="majorHAnsi" w:hAnsiTheme="majorHAnsi" w:cstheme="majorHAnsi"/>
              </w:rPr>
            </w:pPr>
          </w:p>
        </w:tc>
        <w:tc>
          <w:tcPr>
            <w:tcW w:w="1275" w:type="dxa"/>
          </w:tcPr>
          <w:p w14:paraId="6C19C5C9" w14:textId="77777777" w:rsidR="00DB69E8" w:rsidRPr="000106D7" w:rsidRDefault="00DB69E8" w:rsidP="00E034E0">
            <w:pPr>
              <w:pStyle w:val="Quote"/>
              <w:rPr>
                <w:rFonts w:asciiTheme="majorHAnsi" w:hAnsiTheme="majorHAnsi" w:cstheme="majorHAnsi"/>
              </w:rPr>
            </w:pPr>
          </w:p>
        </w:tc>
      </w:tr>
      <w:tr w:rsidR="00DB69E8" w:rsidRPr="000106D7" w14:paraId="4FA321D0" w14:textId="77777777" w:rsidTr="00E034E0">
        <w:tc>
          <w:tcPr>
            <w:tcW w:w="9039" w:type="dxa"/>
          </w:tcPr>
          <w:p w14:paraId="406E1ED2" w14:textId="77777777" w:rsidR="00DB69E8" w:rsidRPr="000106D7" w:rsidRDefault="00DB69E8" w:rsidP="00DB69E8">
            <w:pPr>
              <w:pStyle w:val="Quote"/>
              <w:numPr>
                <w:ilvl w:val="0"/>
                <w:numId w:val="29"/>
              </w:numPr>
              <w:rPr>
                <w:rFonts w:asciiTheme="majorHAnsi" w:hAnsiTheme="majorHAnsi" w:cstheme="majorHAnsi"/>
              </w:rPr>
            </w:pPr>
          </w:p>
        </w:tc>
        <w:tc>
          <w:tcPr>
            <w:tcW w:w="1275" w:type="dxa"/>
          </w:tcPr>
          <w:p w14:paraId="5BA12206" w14:textId="77777777" w:rsidR="00DB69E8" w:rsidRPr="000106D7" w:rsidRDefault="00DB69E8" w:rsidP="00E034E0">
            <w:pPr>
              <w:pStyle w:val="Quote"/>
              <w:rPr>
                <w:rFonts w:asciiTheme="majorHAnsi" w:hAnsiTheme="majorHAnsi" w:cstheme="majorHAnsi"/>
              </w:rPr>
            </w:pPr>
          </w:p>
        </w:tc>
      </w:tr>
      <w:tr w:rsidR="00DB69E8" w:rsidRPr="000106D7" w14:paraId="55D03AC9" w14:textId="77777777" w:rsidTr="00E034E0">
        <w:tc>
          <w:tcPr>
            <w:tcW w:w="9039" w:type="dxa"/>
          </w:tcPr>
          <w:p w14:paraId="4054F60A" w14:textId="77777777" w:rsidR="00DB69E8" w:rsidRPr="000106D7" w:rsidRDefault="00DB69E8" w:rsidP="00DB69E8">
            <w:pPr>
              <w:pStyle w:val="Quote"/>
              <w:numPr>
                <w:ilvl w:val="0"/>
                <w:numId w:val="29"/>
              </w:numPr>
              <w:rPr>
                <w:rFonts w:asciiTheme="majorHAnsi" w:hAnsiTheme="majorHAnsi" w:cstheme="majorHAnsi"/>
              </w:rPr>
            </w:pPr>
          </w:p>
        </w:tc>
        <w:tc>
          <w:tcPr>
            <w:tcW w:w="1275" w:type="dxa"/>
          </w:tcPr>
          <w:p w14:paraId="166FB06E" w14:textId="77777777" w:rsidR="00DB69E8" w:rsidRPr="000106D7" w:rsidRDefault="00DB69E8" w:rsidP="00E034E0">
            <w:pPr>
              <w:pStyle w:val="Quote"/>
              <w:rPr>
                <w:rFonts w:asciiTheme="majorHAnsi" w:hAnsiTheme="majorHAnsi" w:cstheme="majorHAnsi"/>
              </w:rPr>
            </w:pPr>
          </w:p>
        </w:tc>
      </w:tr>
      <w:tr w:rsidR="00DB69E8" w:rsidRPr="000106D7" w14:paraId="78EBB2CB" w14:textId="77777777" w:rsidTr="00E034E0">
        <w:tc>
          <w:tcPr>
            <w:tcW w:w="9039" w:type="dxa"/>
          </w:tcPr>
          <w:p w14:paraId="306C0E28" w14:textId="77777777" w:rsidR="00DB69E8" w:rsidRPr="000106D7" w:rsidRDefault="00DB69E8" w:rsidP="00DB69E8">
            <w:pPr>
              <w:pStyle w:val="Quote"/>
              <w:numPr>
                <w:ilvl w:val="0"/>
                <w:numId w:val="29"/>
              </w:numPr>
              <w:rPr>
                <w:rFonts w:asciiTheme="majorHAnsi" w:hAnsiTheme="majorHAnsi" w:cstheme="majorHAnsi"/>
              </w:rPr>
            </w:pPr>
          </w:p>
        </w:tc>
        <w:tc>
          <w:tcPr>
            <w:tcW w:w="1275" w:type="dxa"/>
          </w:tcPr>
          <w:p w14:paraId="3C67E5E7" w14:textId="77777777" w:rsidR="00DB69E8" w:rsidRPr="000106D7" w:rsidRDefault="00DB69E8" w:rsidP="00E034E0">
            <w:pPr>
              <w:pStyle w:val="Quote"/>
              <w:rPr>
                <w:rFonts w:asciiTheme="majorHAnsi" w:hAnsiTheme="majorHAnsi" w:cstheme="majorHAnsi"/>
              </w:rPr>
            </w:pPr>
          </w:p>
        </w:tc>
      </w:tr>
      <w:tr w:rsidR="00485FE7" w:rsidRPr="000106D7" w14:paraId="2EFEC506" w14:textId="77777777" w:rsidTr="00E034E0">
        <w:tc>
          <w:tcPr>
            <w:tcW w:w="9039" w:type="dxa"/>
          </w:tcPr>
          <w:p w14:paraId="434C1E13" w14:textId="769BECF0" w:rsidR="00485FE7" w:rsidRPr="000106D7" w:rsidRDefault="00485FE7" w:rsidP="001A617B">
            <w:pPr>
              <w:pStyle w:val="Quote"/>
              <w:rPr>
                <w:rFonts w:asciiTheme="majorHAnsi" w:hAnsiTheme="majorHAnsi" w:cstheme="majorHAnsi"/>
              </w:rPr>
            </w:pPr>
            <w:r w:rsidRPr="000106D7">
              <w:rPr>
                <w:rFonts w:asciiTheme="majorHAnsi" w:hAnsiTheme="majorHAnsi" w:cstheme="majorHAnsi"/>
              </w:rPr>
              <w:t xml:space="preserve">Please confirm NRSPP may feature your organisation’s logo on relevant material as outlined in the program Charter? </w:t>
            </w:r>
          </w:p>
        </w:tc>
        <w:tc>
          <w:tcPr>
            <w:tcW w:w="1275" w:type="dxa"/>
          </w:tcPr>
          <w:p w14:paraId="5A2A9764" w14:textId="77777777" w:rsidR="00485FE7" w:rsidRPr="000106D7" w:rsidRDefault="00485FE7" w:rsidP="00E034E0">
            <w:pPr>
              <w:pStyle w:val="Quote"/>
              <w:rPr>
                <w:rFonts w:asciiTheme="majorHAnsi" w:hAnsiTheme="majorHAnsi" w:cstheme="majorHAnsi"/>
              </w:rPr>
            </w:pPr>
          </w:p>
        </w:tc>
      </w:tr>
      <w:tr w:rsidR="00DB69E8" w:rsidRPr="000106D7" w14:paraId="3AB5DF57" w14:textId="77777777" w:rsidTr="00E034E0">
        <w:tc>
          <w:tcPr>
            <w:tcW w:w="10314" w:type="dxa"/>
            <w:gridSpan w:val="2"/>
          </w:tcPr>
          <w:p w14:paraId="05371AD3" w14:textId="77777777" w:rsidR="00DB69E8" w:rsidRPr="000106D7" w:rsidRDefault="00DB69E8" w:rsidP="00E034E0">
            <w:pPr>
              <w:pStyle w:val="Quote"/>
              <w:rPr>
                <w:rFonts w:asciiTheme="majorHAnsi" w:hAnsiTheme="majorHAnsi" w:cstheme="majorHAnsi"/>
                <w:b/>
              </w:rPr>
            </w:pPr>
            <w:r w:rsidRPr="000106D7">
              <w:rPr>
                <w:rFonts w:asciiTheme="majorHAnsi" w:hAnsiTheme="majorHAnsi" w:cstheme="majorHAnsi"/>
                <w:b/>
              </w:rPr>
              <w:t>Contact details</w:t>
            </w:r>
          </w:p>
          <w:p w14:paraId="2E0CB48B" w14:textId="77777777" w:rsidR="00DB69E8" w:rsidRPr="000106D7" w:rsidRDefault="00DB69E8" w:rsidP="00E034E0">
            <w:pPr>
              <w:pStyle w:val="Quote"/>
              <w:spacing w:after="0"/>
              <w:rPr>
                <w:rFonts w:asciiTheme="majorHAnsi" w:hAnsiTheme="majorHAnsi" w:cstheme="majorHAnsi"/>
              </w:rPr>
            </w:pPr>
            <w:r w:rsidRPr="000106D7">
              <w:rPr>
                <w:rFonts w:asciiTheme="majorHAnsi" w:hAnsiTheme="majorHAnsi" w:cstheme="majorHAnsi"/>
              </w:rPr>
              <w:t>Name:</w:t>
            </w:r>
          </w:p>
          <w:p w14:paraId="38771290" w14:textId="77777777" w:rsidR="00DB69E8" w:rsidRPr="000106D7" w:rsidRDefault="00DB69E8" w:rsidP="00E034E0">
            <w:pPr>
              <w:pStyle w:val="Quote"/>
              <w:spacing w:after="0"/>
              <w:rPr>
                <w:rFonts w:asciiTheme="majorHAnsi" w:hAnsiTheme="majorHAnsi" w:cstheme="majorHAnsi"/>
              </w:rPr>
            </w:pPr>
            <w:r w:rsidRPr="000106D7">
              <w:rPr>
                <w:rFonts w:asciiTheme="majorHAnsi" w:hAnsiTheme="majorHAnsi" w:cstheme="majorHAnsi"/>
              </w:rPr>
              <w:t>Position:</w:t>
            </w:r>
          </w:p>
          <w:p w14:paraId="4B0FDE87" w14:textId="77777777" w:rsidR="00DB69E8" w:rsidRPr="000106D7" w:rsidRDefault="00DB69E8" w:rsidP="00E034E0">
            <w:pPr>
              <w:pStyle w:val="Quote"/>
              <w:spacing w:after="0"/>
              <w:rPr>
                <w:rFonts w:asciiTheme="majorHAnsi" w:hAnsiTheme="majorHAnsi" w:cstheme="majorHAnsi"/>
              </w:rPr>
            </w:pPr>
            <w:r w:rsidRPr="000106D7">
              <w:rPr>
                <w:rFonts w:asciiTheme="majorHAnsi" w:hAnsiTheme="majorHAnsi" w:cstheme="majorHAnsi"/>
              </w:rPr>
              <w:t>Organisation:</w:t>
            </w:r>
          </w:p>
          <w:p w14:paraId="3AD8AE12" w14:textId="77777777" w:rsidR="00DB69E8" w:rsidRPr="000106D7" w:rsidRDefault="00DB69E8" w:rsidP="00E034E0">
            <w:pPr>
              <w:pStyle w:val="Quote"/>
              <w:spacing w:after="0"/>
              <w:rPr>
                <w:rFonts w:asciiTheme="majorHAnsi" w:hAnsiTheme="majorHAnsi" w:cstheme="majorHAnsi"/>
              </w:rPr>
            </w:pPr>
            <w:r w:rsidRPr="000106D7">
              <w:rPr>
                <w:rFonts w:asciiTheme="majorHAnsi" w:hAnsiTheme="majorHAnsi" w:cstheme="majorHAnsi"/>
              </w:rPr>
              <w:t xml:space="preserve">Email: </w:t>
            </w:r>
          </w:p>
          <w:p w14:paraId="259AB7E4" w14:textId="77777777" w:rsidR="00DB69E8" w:rsidRPr="000106D7" w:rsidRDefault="00DB69E8" w:rsidP="00E034E0">
            <w:pPr>
              <w:pStyle w:val="Quote"/>
              <w:spacing w:after="0"/>
              <w:rPr>
                <w:rFonts w:asciiTheme="majorHAnsi" w:hAnsiTheme="majorHAnsi" w:cstheme="majorHAnsi"/>
              </w:rPr>
            </w:pPr>
            <w:r w:rsidRPr="000106D7">
              <w:rPr>
                <w:rFonts w:asciiTheme="majorHAnsi" w:hAnsiTheme="majorHAnsi" w:cstheme="majorHAnsi"/>
              </w:rPr>
              <w:t>Phone:</w:t>
            </w:r>
          </w:p>
          <w:p w14:paraId="3B8D6704" w14:textId="0058EBE2" w:rsidR="00DB69E8" w:rsidRPr="000106D7" w:rsidRDefault="002610E7" w:rsidP="002610E7">
            <w:pPr>
              <w:jc w:val="center"/>
              <w:rPr>
                <w:rFonts w:asciiTheme="majorHAnsi" w:hAnsiTheme="majorHAnsi" w:cstheme="majorHAnsi"/>
              </w:rPr>
            </w:pPr>
            <w:r w:rsidRPr="000106D7">
              <w:rPr>
                <w:rFonts w:asciiTheme="majorHAnsi" w:hAnsiTheme="majorHAnsi" w:cstheme="majorHAnsi"/>
                <w:sz w:val="21"/>
              </w:rPr>
              <w:t xml:space="preserve">Please submit to </w:t>
            </w:r>
            <w:hyperlink r:id="rId22" w:history="1">
              <w:r w:rsidR="00CB4056" w:rsidRPr="00314DF6">
                <w:rPr>
                  <w:rStyle w:val="Hyperlink"/>
                  <w:rFonts w:asciiTheme="majorHAnsi" w:hAnsiTheme="majorHAnsi" w:cstheme="majorHAnsi"/>
                  <w:sz w:val="21"/>
                </w:rPr>
                <w:t>Jerome.carslake@m</w:t>
              </w:r>
              <w:r w:rsidR="00CB4056" w:rsidRPr="00314DF6">
                <w:rPr>
                  <w:rStyle w:val="Hyperlink"/>
                  <w:sz w:val="21"/>
                </w:rPr>
                <w:t>onsh.edu</w:t>
              </w:r>
            </w:hyperlink>
            <w:r w:rsidRPr="000106D7">
              <w:rPr>
                <w:rFonts w:asciiTheme="majorHAnsi" w:hAnsiTheme="majorHAnsi" w:cstheme="majorHAnsi"/>
                <w:sz w:val="21"/>
              </w:rPr>
              <w:t xml:space="preserve"> once completed</w:t>
            </w:r>
          </w:p>
        </w:tc>
      </w:tr>
    </w:tbl>
    <w:p w14:paraId="2C42A434" w14:textId="6024149B" w:rsidR="0075644A" w:rsidRDefault="0075644A" w:rsidP="001A617B">
      <w:pPr>
        <w:rPr>
          <w:rFonts w:asciiTheme="majorHAnsi" w:hAnsiTheme="majorHAnsi" w:cstheme="majorHAnsi"/>
          <w:b/>
        </w:rPr>
      </w:pPr>
    </w:p>
    <w:p w14:paraId="7934AEC7" w14:textId="77777777" w:rsidR="00894F95" w:rsidRDefault="00894F95">
      <w:pPr>
        <w:tabs>
          <w:tab w:val="clear" w:pos="1134"/>
        </w:tabs>
        <w:autoSpaceDE/>
        <w:autoSpaceDN/>
        <w:adjustRightInd/>
        <w:spacing w:after="0"/>
        <w:rPr>
          <w:rFonts w:asciiTheme="majorHAnsi" w:hAnsiTheme="majorHAnsi" w:cstheme="majorHAnsi"/>
          <w:b/>
        </w:rPr>
      </w:pPr>
      <w:r>
        <w:rPr>
          <w:rFonts w:asciiTheme="majorHAnsi" w:hAnsiTheme="majorHAnsi" w:cstheme="majorHAnsi"/>
          <w:b/>
        </w:rPr>
        <w:br w:type="page"/>
      </w:r>
    </w:p>
    <w:p w14:paraId="63375C7E" w14:textId="02E5BBF7" w:rsidR="00894F95" w:rsidRDefault="00894F95" w:rsidP="001A617B">
      <w:pPr>
        <w:rPr>
          <w:rFonts w:asciiTheme="majorHAnsi" w:hAnsiTheme="majorHAnsi" w:cstheme="majorHAnsi"/>
          <w:b/>
        </w:rPr>
      </w:pPr>
      <w:r>
        <w:rPr>
          <w:rFonts w:asciiTheme="majorHAnsi" w:hAnsiTheme="majorHAnsi" w:cstheme="majorHAnsi"/>
          <w:b/>
        </w:rPr>
        <w:lastRenderedPageBreak/>
        <w:t>Annex 3.</w:t>
      </w:r>
      <w:r w:rsidR="000918A8">
        <w:rPr>
          <w:rFonts w:asciiTheme="majorHAnsi" w:hAnsiTheme="majorHAnsi" w:cstheme="majorHAnsi"/>
          <w:b/>
        </w:rPr>
        <w:t xml:space="preserve"> NRSPP Performance Measures</w:t>
      </w:r>
    </w:p>
    <w:p w14:paraId="4268B03F" w14:textId="77777777" w:rsidR="000918A8" w:rsidRPr="00FF7D74" w:rsidRDefault="000918A8" w:rsidP="000918A8">
      <w:pPr>
        <w:spacing w:after="60"/>
        <w:rPr>
          <w:rFonts w:asciiTheme="majorHAnsi" w:hAnsiTheme="majorHAnsi" w:cstheme="majorHAnsi"/>
          <w:b/>
          <w:sz w:val="22"/>
          <w:szCs w:val="20"/>
        </w:rPr>
      </w:pPr>
      <w:r w:rsidRPr="00FF7D74">
        <w:rPr>
          <w:rFonts w:asciiTheme="majorHAnsi" w:hAnsiTheme="majorHAnsi" w:cstheme="majorHAnsi"/>
          <w:b/>
          <w:sz w:val="22"/>
          <w:szCs w:val="20"/>
        </w:rPr>
        <w:t xml:space="preserve">NRSPP Strategic Plan Pillars and Objectives  </w:t>
      </w:r>
    </w:p>
    <w:p w14:paraId="453E3F99" w14:textId="77777777" w:rsidR="000918A8" w:rsidRPr="00FF7D74" w:rsidRDefault="000918A8" w:rsidP="000918A8">
      <w:pPr>
        <w:pStyle w:val="ListParagraph"/>
        <w:numPr>
          <w:ilvl w:val="0"/>
          <w:numId w:val="39"/>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 xml:space="preserve">LEAD – Trusted influencer </w:t>
      </w:r>
    </w:p>
    <w:p w14:paraId="001AB1D8" w14:textId="77777777" w:rsidR="000918A8" w:rsidRPr="00FF7D74" w:rsidRDefault="000918A8" w:rsidP="000918A8">
      <w:pPr>
        <w:numPr>
          <w:ilvl w:val="1"/>
          <w:numId w:val="39"/>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Recognised influencer in road safety.</w:t>
      </w:r>
    </w:p>
    <w:p w14:paraId="1B25561B" w14:textId="77777777" w:rsidR="000918A8" w:rsidRPr="00FF7D74" w:rsidRDefault="000918A8" w:rsidP="000918A8">
      <w:pPr>
        <w:numPr>
          <w:ilvl w:val="1"/>
          <w:numId w:val="39"/>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Accepted as centre of excellence in work-related road safety.</w:t>
      </w:r>
    </w:p>
    <w:p w14:paraId="02650ADA" w14:textId="77777777" w:rsidR="000918A8" w:rsidRPr="00FF7D74" w:rsidRDefault="000918A8" w:rsidP="000918A8">
      <w:pPr>
        <w:pStyle w:val="ListParagraph"/>
        <w:numPr>
          <w:ilvl w:val="0"/>
          <w:numId w:val="39"/>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LEARN – Identify the right problems to solve and right partnerships to solve them.</w:t>
      </w:r>
    </w:p>
    <w:p w14:paraId="795E022B" w14:textId="77777777" w:rsidR="000918A8" w:rsidRPr="00FF7D74" w:rsidRDefault="000918A8" w:rsidP="000918A8">
      <w:pPr>
        <w:numPr>
          <w:ilvl w:val="0"/>
          <w:numId w:val="40"/>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Key work-related road safety risks identified &amp; monitored.</w:t>
      </w:r>
    </w:p>
    <w:p w14:paraId="26861593" w14:textId="77777777" w:rsidR="000918A8" w:rsidRPr="00FF7D74" w:rsidRDefault="000918A8" w:rsidP="000918A8">
      <w:pPr>
        <w:numPr>
          <w:ilvl w:val="0"/>
          <w:numId w:val="40"/>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Right partnerships established to manage each key risk/task.</w:t>
      </w:r>
    </w:p>
    <w:p w14:paraId="00F66CD1" w14:textId="77777777" w:rsidR="000918A8" w:rsidRPr="00FF7D74" w:rsidRDefault="000918A8" w:rsidP="000918A8">
      <w:pPr>
        <w:pStyle w:val="ListParagraph"/>
        <w:numPr>
          <w:ilvl w:val="0"/>
          <w:numId w:val="39"/>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EDUCATE – Share and promote learnings through channels valued by end users</w:t>
      </w:r>
    </w:p>
    <w:p w14:paraId="08B93B30" w14:textId="77777777" w:rsidR="000918A8" w:rsidRPr="00FF7D74" w:rsidRDefault="000918A8" w:rsidP="000918A8">
      <w:pPr>
        <w:pStyle w:val="ListParagraph"/>
        <w:numPr>
          <w:ilvl w:val="1"/>
          <w:numId w:val="39"/>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Targeted programs against identified risks / areas of interest.</w:t>
      </w:r>
    </w:p>
    <w:p w14:paraId="452048D3" w14:textId="77777777" w:rsidR="000918A8" w:rsidRPr="00FF7D74" w:rsidRDefault="000918A8" w:rsidP="000918A8">
      <w:pPr>
        <w:pStyle w:val="ListParagraph"/>
        <w:numPr>
          <w:ilvl w:val="1"/>
          <w:numId w:val="39"/>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sz w:val="20"/>
          <w:szCs w:val="20"/>
        </w:rPr>
        <w:t>Effective and valued communication channels.</w:t>
      </w:r>
    </w:p>
    <w:p w14:paraId="0296A853" w14:textId="77777777" w:rsidR="000918A8" w:rsidRPr="00FF7D74" w:rsidRDefault="000918A8" w:rsidP="000918A8">
      <w:pPr>
        <w:numPr>
          <w:ilvl w:val="0"/>
          <w:numId w:val="39"/>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GROW – Sustainable growth.</w:t>
      </w:r>
    </w:p>
    <w:p w14:paraId="68C435E4" w14:textId="77777777" w:rsidR="000918A8" w:rsidRPr="00FF7D74" w:rsidRDefault="000918A8" w:rsidP="000918A8">
      <w:pPr>
        <w:numPr>
          <w:ilvl w:val="1"/>
          <w:numId w:val="39"/>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Established marketing plan delivering growth in key areas.</w:t>
      </w:r>
    </w:p>
    <w:p w14:paraId="4A545F72" w14:textId="77777777" w:rsidR="000918A8" w:rsidRPr="00FF7D74" w:rsidRDefault="000918A8" w:rsidP="000918A8">
      <w:pPr>
        <w:numPr>
          <w:ilvl w:val="1"/>
          <w:numId w:val="39"/>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Valued voice in influencing government &amp; corporate strategies and initiatives.</w:t>
      </w:r>
    </w:p>
    <w:p w14:paraId="21DE6D4F" w14:textId="77777777" w:rsidR="000918A8" w:rsidRPr="00FF7D74" w:rsidRDefault="000918A8" w:rsidP="000918A8">
      <w:pPr>
        <w:spacing w:after="60"/>
        <w:rPr>
          <w:rFonts w:asciiTheme="majorHAnsi" w:hAnsiTheme="majorHAnsi" w:cstheme="majorHAnsi"/>
          <w:b/>
          <w:sz w:val="20"/>
          <w:szCs w:val="20"/>
        </w:rPr>
      </w:pPr>
    </w:p>
    <w:p w14:paraId="6D1441D1" w14:textId="77777777" w:rsidR="000918A8" w:rsidRPr="00FF7D74" w:rsidRDefault="000918A8" w:rsidP="000918A8">
      <w:pPr>
        <w:pBdr>
          <w:top w:val="single" w:sz="4" w:space="1" w:color="auto"/>
        </w:pBdr>
        <w:spacing w:after="60"/>
        <w:rPr>
          <w:rFonts w:asciiTheme="majorHAnsi" w:hAnsiTheme="majorHAnsi" w:cstheme="majorHAnsi"/>
          <w:b/>
          <w:sz w:val="20"/>
          <w:szCs w:val="20"/>
        </w:rPr>
      </w:pPr>
      <w:r w:rsidRPr="00FF7D74">
        <w:rPr>
          <w:rFonts w:asciiTheme="majorHAnsi" w:hAnsiTheme="majorHAnsi" w:cstheme="majorHAnsi"/>
          <w:b/>
          <w:sz w:val="20"/>
          <w:szCs w:val="20"/>
        </w:rPr>
        <w:t>Performance Measure Group 1: Effectiveness in influencing workplace road safety</w:t>
      </w:r>
    </w:p>
    <w:p w14:paraId="3D2DF220" w14:textId="77777777" w:rsidR="000918A8" w:rsidRPr="00FF7D74" w:rsidRDefault="000918A8" w:rsidP="000918A8">
      <w:pPr>
        <w:pStyle w:val="ListParagraph"/>
        <w:numPr>
          <w:ilvl w:val="0"/>
          <w:numId w:val="41"/>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sz w:val="20"/>
          <w:szCs w:val="20"/>
        </w:rPr>
        <w:t xml:space="preserve">Development of an interview which will engage a random 20 percent of the NRSPP partners to assess the effectiveness of NRSPP in impacting company policy and practice. </w:t>
      </w:r>
    </w:p>
    <w:p w14:paraId="26AE9190" w14:textId="77777777" w:rsidR="000918A8" w:rsidRPr="00FF7D74" w:rsidRDefault="000918A8" w:rsidP="000918A8">
      <w:pPr>
        <w:pStyle w:val="ListParagraph"/>
        <w:numPr>
          <w:ilvl w:val="0"/>
          <w:numId w:val="41"/>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Proposal has been sourced from People Data</w:t>
      </w:r>
    </w:p>
    <w:p w14:paraId="12131649" w14:textId="77777777" w:rsidR="000918A8" w:rsidRPr="00FF7D74" w:rsidRDefault="000918A8" w:rsidP="000918A8">
      <w:pPr>
        <w:pBdr>
          <w:top w:val="single" w:sz="4" w:space="1" w:color="auto"/>
        </w:pBdr>
        <w:spacing w:after="60"/>
        <w:rPr>
          <w:rFonts w:asciiTheme="majorHAnsi" w:hAnsiTheme="majorHAnsi" w:cstheme="majorHAnsi"/>
          <w:b/>
          <w:sz w:val="20"/>
          <w:szCs w:val="20"/>
        </w:rPr>
      </w:pPr>
      <w:r w:rsidRPr="00FF7D74">
        <w:rPr>
          <w:rFonts w:asciiTheme="majorHAnsi" w:hAnsiTheme="majorHAnsi" w:cstheme="majorHAnsi"/>
          <w:b/>
          <w:sz w:val="20"/>
          <w:szCs w:val="20"/>
        </w:rPr>
        <w:t>Performance Measures Group 2: Acceptance of NRSPP as a leader/adviser</w:t>
      </w:r>
    </w:p>
    <w:p w14:paraId="014AA140" w14:textId="77777777" w:rsidR="000918A8" w:rsidRPr="00FF7D74" w:rsidRDefault="000918A8" w:rsidP="000918A8">
      <w:pPr>
        <w:pStyle w:val="ListParagraph"/>
        <w:numPr>
          <w:ilvl w:val="0"/>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 xml:space="preserve">Growth of engagement </w:t>
      </w:r>
    </w:p>
    <w:p w14:paraId="2718C69B"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eastAsia="Times New Roman" w:hAnsiTheme="majorHAnsi" w:cstheme="majorHAnsi"/>
          <w:sz w:val="20"/>
          <w:szCs w:val="20"/>
          <w:lang w:eastAsia="en-AU"/>
        </w:rPr>
        <w:t>Number of orgs which are part of the NRSPP is increasing annually</w:t>
      </w:r>
    </w:p>
    <w:p w14:paraId="7C87DE2E" w14:textId="77777777" w:rsidR="000918A8" w:rsidRPr="00FF7D74" w:rsidRDefault="000918A8" w:rsidP="000918A8">
      <w:pPr>
        <w:pStyle w:val="ListParagraph"/>
        <w:numPr>
          <w:ilvl w:val="2"/>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eastAsia="Times New Roman" w:hAnsiTheme="majorHAnsi" w:cstheme="majorHAnsi"/>
          <w:color w:val="000000"/>
          <w:sz w:val="20"/>
          <w:szCs w:val="20"/>
          <w:lang w:eastAsia="en-AU"/>
        </w:rPr>
        <w:t xml:space="preserve">SC, </w:t>
      </w:r>
    </w:p>
    <w:p w14:paraId="0363870F" w14:textId="77777777" w:rsidR="000918A8" w:rsidRPr="00FF7D74" w:rsidRDefault="000918A8" w:rsidP="000918A8">
      <w:pPr>
        <w:pStyle w:val="ListParagraph"/>
        <w:numPr>
          <w:ilvl w:val="2"/>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eastAsia="Times New Roman" w:hAnsiTheme="majorHAnsi" w:cstheme="majorHAnsi"/>
          <w:color w:val="000000"/>
          <w:sz w:val="20"/>
          <w:szCs w:val="20"/>
          <w:lang w:eastAsia="en-AU"/>
        </w:rPr>
        <w:t xml:space="preserve">PP </w:t>
      </w:r>
    </w:p>
    <w:p w14:paraId="1C40FB61" w14:textId="77777777" w:rsidR="000918A8" w:rsidRPr="00FF7D74" w:rsidRDefault="000918A8" w:rsidP="000918A8">
      <w:pPr>
        <w:pStyle w:val="ListParagraph"/>
        <w:numPr>
          <w:ilvl w:val="2"/>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eastAsia="Times New Roman" w:hAnsiTheme="majorHAnsi" w:cstheme="majorHAnsi"/>
          <w:color w:val="000000"/>
          <w:sz w:val="20"/>
          <w:szCs w:val="20"/>
          <w:lang w:eastAsia="en-AU"/>
        </w:rPr>
        <w:t xml:space="preserve">Registered number of </w:t>
      </w:r>
      <w:proofErr w:type="gramStart"/>
      <w:r w:rsidRPr="00FF7D74">
        <w:rPr>
          <w:rFonts w:asciiTheme="majorHAnsi" w:eastAsia="Times New Roman" w:hAnsiTheme="majorHAnsi" w:cstheme="majorHAnsi"/>
          <w:color w:val="000000"/>
          <w:sz w:val="20"/>
          <w:szCs w:val="20"/>
          <w:lang w:eastAsia="en-AU"/>
        </w:rPr>
        <w:t>newsletter</w:t>
      </w:r>
      <w:proofErr w:type="gramEnd"/>
      <w:r w:rsidRPr="00FF7D74">
        <w:rPr>
          <w:rFonts w:asciiTheme="majorHAnsi" w:eastAsia="Times New Roman" w:hAnsiTheme="majorHAnsi" w:cstheme="majorHAnsi"/>
          <w:color w:val="000000"/>
          <w:sz w:val="20"/>
          <w:szCs w:val="20"/>
          <w:lang w:eastAsia="en-AU"/>
        </w:rPr>
        <w:t>.</w:t>
      </w:r>
    </w:p>
    <w:p w14:paraId="03F8832C"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Working Groups</w:t>
      </w:r>
    </w:p>
    <w:p w14:paraId="6FCCD4AC" w14:textId="77777777" w:rsidR="000918A8" w:rsidRPr="00FF7D74" w:rsidRDefault="000918A8" w:rsidP="000918A8">
      <w:pPr>
        <w:pStyle w:val="ListParagraph"/>
        <w:numPr>
          <w:ilvl w:val="2"/>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Number of groups</w:t>
      </w:r>
    </w:p>
    <w:p w14:paraId="2007B256" w14:textId="77777777" w:rsidR="000918A8" w:rsidRPr="00FF7D74" w:rsidRDefault="000918A8" w:rsidP="000918A8">
      <w:pPr>
        <w:pStyle w:val="ListParagraph"/>
        <w:numPr>
          <w:ilvl w:val="2"/>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Partners per working group</w:t>
      </w:r>
    </w:p>
    <w:p w14:paraId="62515DCA" w14:textId="77777777" w:rsidR="000918A8" w:rsidRPr="00FF7D74" w:rsidRDefault="000918A8" w:rsidP="000918A8">
      <w:pPr>
        <w:pStyle w:val="ListParagraph"/>
        <w:numPr>
          <w:ilvl w:val="0"/>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Expanding knowledge base of good practice</w:t>
      </w:r>
    </w:p>
    <w:p w14:paraId="6687F256"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Case Studies</w:t>
      </w:r>
    </w:p>
    <w:p w14:paraId="0868B2EC"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Webinars</w:t>
      </w:r>
    </w:p>
    <w:p w14:paraId="33A4CDDE"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Quick Facts</w:t>
      </w:r>
    </w:p>
    <w:p w14:paraId="547A9816"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Thought Leadership</w:t>
      </w:r>
    </w:p>
    <w:p w14:paraId="7E29670B"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Tool Box Talk sales</w:t>
      </w:r>
    </w:p>
    <w:p w14:paraId="15631626" w14:textId="77777777" w:rsidR="000918A8" w:rsidRPr="00FF7D74" w:rsidRDefault="000918A8" w:rsidP="000918A8">
      <w:pPr>
        <w:pStyle w:val="ListParagraph"/>
        <w:numPr>
          <w:ilvl w:val="0"/>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Website Effectiveness</w:t>
      </w:r>
    </w:p>
    <w:p w14:paraId="15555ABE"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Users per month</w:t>
      </w:r>
    </w:p>
    <w:p w14:paraId="0686E193"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Bounce rate</w:t>
      </w:r>
    </w:p>
    <w:p w14:paraId="7F8880DE"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Returned users</w:t>
      </w:r>
    </w:p>
    <w:p w14:paraId="32C4B4E4"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Searched for</w:t>
      </w:r>
    </w:p>
    <w:p w14:paraId="3F5C6C90" w14:textId="77777777" w:rsidR="000918A8" w:rsidRPr="00FF7D74" w:rsidRDefault="000918A8" w:rsidP="000918A8">
      <w:pPr>
        <w:pStyle w:val="ListParagraph"/>
        <w:numPr>
          <w:ilvl w:val="0"/>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Social Media Presence</w:t>
      </w:r>
    </w:p>
    <w:p w14:paraId="57BDB311"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LinkedIn</w:t>
      </w:r>
    </w:p>
    <w:p w14:paraId="238B7C74"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Twitter</w:t>
      </w:r>
    </w:p>
    <w:p w14:paraId="3932297C"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 xml:space="preserve">Facebook </w:t>
      </w:r>
    </w:p>
    <w:p w14:paraId="546E4E7D" w14:textId="77777777" w:rsidR="000918A8" w:rsidRPr="00FF7D74" w:rsidRDefault="000918A8" w:rsidP="000918A8">
      <w:pPr>
        <w:pStyle w:val="ListParagraph"/>
        <w:numPr>
          <w:ilvl w:val="0"/>
          <w:numId w:val="42"/>
        </w:numPr>
        <w:tabs>
          <w:tab w:val="clear" w:pos="1134"/>
        </w:tabs>
        <w:autoSpaceDE/>
        <w:autoSpaceDN/>
        <w:adjustRightInd/>
        <w:spacing w:after="60"/>
        <w:rPr>
          <w:rFonts w:asciiTheme="majorHAnsi" w:hAnsiTheme="majorHAnsi" w:cstheme="majorHAnsi"/>
          <w:b/>
          <w:sz w:val="20"/>
          <w:szCs w:val="20"/>
        </w:rPr>
      </w:pPr>
      <w:r w:rsidRPr="00FF7D74">
        <w:rPr>
          <w:rFonts w:asciiTheme="majorHAnsi" w:hAnsiTheme="majorHAnsi" w:cstheme="majorHAnsi"/>
          <w:b/>
          <w:sz w:val="20"/>
          <w:szCs w:val="20"/>
        </w:rPr>
        <w:t>Collaboration among partners on key risk</w:t>
      </w:r>
    </w:p>
    <w:p w14:paraId="26C60673"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Working Groups Number and Activity</w:t>
      </w:r>
    </w:p>
    <w:p w14:paraId="15F238FB"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Special Projects</w:t>
      </w:r>
    </w:p>
    <w:p w14:paraId="0880A870"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sz w:val="20"/>
          <w:szCs w:val="20"/>
        </w:rPr>
      </w:pPr>
      <w:r w:rsidRPr="00FF7D74">
        <w:rPr>
          <w:rFonts w:asciiTheme="majorHAnsi" w:hAnsiTheme="majorHAnsi" w:cstheme="majorHAnsi"/>
          <w:sz w:val="20"/>
          <w:szCs w:val="20"/>
        </w:rPr>
        <w:t xml:space="preserve">Conference </w:t>
      </w:r>
    </w:p>
    <w:p w14:paraId="4ACA8D74" w14:textId="77777777" w:rsidR="000918A8" w:rsidRPr="00FF7D74" w:rsidRDefault="000918A8" w:rsidP="000918A8">
      <w:pPr>
        <w:pStyle w:val="ListParagraph"/>
        <w:numPr>
          <w:ilvl w:val="1"/>
          <w:numId w:val="42"/>
        </w:numPr>
        <w:tabs>
          <w:tab w:val="clear" w:pos="1134"/>
        </w:tabs>
        <w:autoSpaceDE/>
        <w:autoSpaceDN/>
        <w:adjustRightInd/>
        <w:spacing w:after="60"/>
        <w:rPr>
          <w:rFonts w:asciiTheme="majorHAnsi" w:hAnsiTheme="majorHAnsi" w:cstheme="majorHAnsi"/>
          <w:b/>
        </w:rPr>
      </w:pPr>
      <w:r w:rsidRPr="00FF7D74">
        <w:rPr>
          <w:rFonts w:asciiTheme="majorHAnsi" w:hAnsiTheme="majorHAnsi" w:cstheme="majorHAnsi"/>
          <w:sz w:val="20"/>
          <w:szCs w:val="20"/>
        </w:rPr>
        <w:t>Other</w:t>
      </w:r>
    </w:p>
    <w:p w14:paraId="0F263BE1" w14:textId="77777777" w:rsidR="000918A8" w:rsidRPr="000106D7" w:rsidRDefault="000918A8" w:rsidP="001A617B">
      <w:pPr>
        <w:rPr>
          <w:rFonts w:asciiTheme="majorHAnsi" w:hAnsiTheme="majorHAnsi" w:cstheme="majorHAnsi"/>
          <w:b/>
        </w:rPr>
      </w:pPr>
    </w:p>
    <w:sectPr w:rsidR="000918A8" w:rsidRPr="000106D7" w:rsidSect="00BF383B">
      <w:footerReference w:type="first" r:id="rId23"/>
      <w:pgSz w:w="11900" w:h="16840"/>
      <w:pgMar w:top="851" w:right="843" w:bottom="851" w:left="85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A35F" w14:textId="77777777" w:rsidR="007A328F" w:rsidRDefault="007A328F" w:rsidP="00B02A71">
      <w:r>
        <w:separator/>
      </w:r>
    </w:p>
  </w:endnote>
  <w:endnote w:type="continuationSeparator" w:id="0">
    <w:p w14:paraId="486F0A53" w14:textId="77777777" w:rsidR="007A328F" w:rsidRDefault="007A328F" w:rsidP="00B0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It">
    <w:altName w:val="Cambria"/>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49F7" w14:textId="2CD701ED" w:rsidR="00E034E0" w:rsidRPr="006C5E34" w:rsidRDefault="00E034E0">
    <w:pPr>
      <w:pStyle w:val="Footer"/>
    </w:pPr>
    <w:r>
      <w:t>Ratified</w:t>
    </w:r>
    <w:r w:rsidRPr="006C5E34">
      <w:t xml:space="preserve">: </w:t>
    </w:r>
    <w:r w:rsidR="00CB4056">
      <w:rPr>
        <w:highlight w:val="yellow"/>
      </w:rPr>
      <w:t>20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5B12" w14:textId="77777777" w:rsidR="007A328F" w:rsidRDefault="007A328F" w:rsidP="00B02A71">
      <w:r>
        <w:separator/>
      </w:r>
    </w:p>
  </w:footnote>
  <w:footnote w:type="continuationSeparator" w:id="0">
    <w:p w14:paraId="3F832E9D" w14:textId="77777777" w:rsidR="007A328F" w:rsidRDefault="007A328F" w:rsidP="00B02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0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C2211"/>
    <w:multiLevelType w:val="hybridMultilevel"/>
    <w:tmpl w:val="2536FB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7B70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F46D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93013"/>
    <w:multiLevelType w:val="hybridMultilevel"/>
    <w:tmpl w:val="10947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66666"/>
    <w:multiLevelType w:val="multilevel"/>
    <w:tmpl w:val="4E6AA2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6F709A"/>
    <w:multiLevelType w:val="hybridMultilevel"/>
    <w:tmpl w:val="3AB820C0"/>
    <w:lvl w:ilvl="0" w:tplc="EE1C6DAA">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853803"/>
    <w:multiLevelType w:val="hybridMultilevel"/>
    <w:tmpl w:val="F45AB9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8165F"/>
    <w:multiLevelType w:val="hybridMultilevel"/>
    <w:tmpl w:val="A322E3A0"/>
    <w:lvl w:ilvl="0" w:tplc="84F2AF18">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21F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F0BF2"/>
    <w:multiLevelType w:val="multilevel"/>
    <w:tmpl w:val="35C2A4A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8E96389"/>
    <w:multiLevelType w:val="hybridMultilevel"/>
    <w:tmpl w:val="8D4E760E"/>
    <w:lvl w:ilvl="0" w:tplc="74F8DCA6">
      <w:start w:val="1"/>
      <w:numFmt w:val="lowerLetter"/>
      <w:lvlText w:val="(%1)"/>
      <w:lvlJc w:val="left"/>
      <w:pPr>
        <w:ind w:left="720" w:hanging="360"/>
      </w:p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AA612A8"/>
    <w:multiLevelType w:val="hybridMultilevel"/>
    <w:tmpl w:val="E41CA74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E502C9"/>
    <w:multiLevelType w:val="hybridMultilevel"/>
    <w:tmpl w:val="F4121CB8"/>
    <w:lvl w:ilvl="0" w:tplc="0C09000F">
      <w:start w:val="1"/>
      <w:numFmt w:val="decimal"/>
      <w:lvlText w:val="%1."/>
      <w:lvlJc w:val="left"/>
      <w:pPr>
        <w:ind w:left="360" w:hanging="360"/>
      </w:pPr>
      <w:rPr>
        <w:rFonts w:hint="default"/>
      </w:rPr>
    </w:lvl>
    <w:lvl w:ilvl="1" w:tplc="1354D04E">
      <w:start w:val="1"/>
      <w:numFmt w:val="lowerLetter"/>
      <w:lvlText w:val="%2."/>
      <w:lvlJc w:val="left"/>
      <w:pPr>
        <w:ind w:left="1080" w:hanging="360"/>
      </w:pPr>
      <w:rPr>
        <w:b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FA277E"/>
    <w:multiLevelType w:val="hybridMultilevel"/>
    <w:tmpl w:val="CDA6ED9C"/>
    <w:lvl w:ilvl="0" w:tplc="34AAD3B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134E25"/>
    <w:multiLevelType w:val="multilevel"/>
    <w:tmpl w:val="B5668716"/>
    <w:lvl w:ilvl="0">
      <w:start w:val="1"/>
      <w:numFmt w:val="decimal"/>
      <w:pStyle w:val="Heading3"/>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1.%2.%3."/>
      <w:lvlJc w:val="left"/>
      <w:pPr>
        <w:ind w:left="1224" w:hanging="504"/>
      </w:pPr>
      <w:rPr>
        <w:rFonts w:asciiTheme="majorHAnsi" w:hAnsiTheme="majorHAnsi" w:cstheme="majorHAnsi" w:hint="default"/>
        <w:sz w:val="22"/>
        <w:szCs w:val="22"/>
      </w:rPr>
    </w:lvl>
    <w:lvl w:ilvl="3">
      <w:start w:val="1"/>
      <w:numFmt w:val="decimal"/>
      <w:lvlText w:val="%4."/>
      <w:lvlJc w:val="left"/>
      <w:pPr>
        <w:ind w:left="1728" w:hanging="648"/>
      </w:pPr>
      <w:rPr>
        <w:rFonts w:hint="default"/>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35731"/>
    <w:multiLevelType w:val="hybridMultilevel"/>
    <w:tmpl w:val="AC189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26803"/>
    <w:multiLevelType w:val="hybridMultilevel"/>
    <w:tmpl w:val="17AA3B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27DCE"/>
    <w:multiLevelType w:val="hybridMultilevel"/>
    <w:tmpl w:val="3A7AE20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329685A"/>
    <w:multiLevelType w:val="hybridMultilevel"/>
    <w:tmpl w:val="2102A2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C99026A"/>
    <w:multiLevelType w:val="hybridMultilevel"/>
    <w:tmpl w:val="82E2A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D553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E265F2"/>
    <w:multiLevelType w:val="hybridMultilevel"/>
    <w:tmpl w:val="8C80A702"/>
    <w:lvl w:ilvl="0" w:tplc="0C090003">
      <w:start w:val="1"/>
      <w:numFmt w:val="bullet"/>
      <w:lvlText w:val="o"/>
      <w:lvlJc w:val="left"/>
      <w:pPr>
        <w:tabs>
          <w:tab w:val="num" w:pos="1440"/>
        </w:tabs>
        <w:ind w:left="1440" w:hanging="360"/>
      </w:pPr>
      <w:rPr>
        <w:rFonts w:ascii="Courier New" w:hAnsi="Courier New" w:cs="Courier New" w:hint="default"/>
      </w:rPr>
    </w:lvl>
    <w:lvl w:ilvl="1" w:tplc="83BA1C1C" w:tentative="1">
      <w:start w:val="1"/>
      <w:numFmt w:val="bullet"/>
      <w:lvlText w:val="•"/>
      <w:lvlJc w:val="left"/>
      <w:pPr>
        <w:tabs>
          <w:tab w:val="num" w:pos="2160"/>
        </w:tabs>
        <w:ind w:left="2160" w:hanging="360"/>
      </w:pPr>
      <w:rPr>
        <w:rFonts w:ascii="Arial" w:hAnsi="Arial" w:hint="default"/>
      </w:rPr>
    </w:lvl>
    <w:lvl w:ilvl="2" w:tplc="C0F62A92" w:tentative="1">
      <w:start w:val="1"/>
      <w:numFmt w:val="bullet"/>
      <w:lvlText w:val="•"/>
      <w:lvlJc w:val="left"/>
      <w:pPr>
        <w:tabs>
          <w:tab w:val="num" w:pos="2880"/>
        </w:tabs>
        <w:ind w:left="2880" w:hanging="360"/>
      </w:pPr>
      <w:rPr>
        <w:rFonts w:ascii="Arial" w:hAnsi="Arial" w:hint="default"/>
      </w:rPr>
    </w:lvl>
    <w:lvl w:ilvl="3" w:tplc="6944D8C4" w:tentative="1">
      <w:start w:val="1"/>
      <w:numFmt w:val="bullet"/>
      <w:lvlText w:val="•"/>
      <w:lvlJc w:val="left"/>
      <w:pPr>
        <w:tabs>
          <w:tab w:val="num" w:pos="3600"/>
        </w:tabs>
        <w:ind w:left="3600" w:hanging="360"/>
      </w:pPr>
      <w:rPr>
        <w:rFonts w:ascii="Arial" w:hAnsi="Arial" w:hint="default"/>
      </w:rPr>
    </w:lvl>
    <w:lvl w:ilvl="4" w:tplc="7ACA19D2" w:tentative="1">
      <w:start w:val="1"/>
      <w:numFmt w:val="bullet"/>
      <w:lvlText w:val="•"/>
      <w:lvlJc w:val="left"/>
      <w:pPr>
        <w:tabs>
          <w:tab w:val="num" w:pos="4320"/>
        </w:tabs>
        <w:ind w:left="4320" w:hanging="360"/>
      </w:pPr>
      <w:rPr>
        <w:rFonts w:ascii="Arial" w:hAnsi="Arial" w:hint="default"/>
      </w:rPr>
    </w:lvl>
    <w:lvl w:ilvl="5" w:tplc="ED64A8D8" w:tentative="1">
      <w:start w:val="1"/>
      <w:numFmt w:val="bullet"/>
      <w:lvlText w:val="•"/>
      <w:lvlJc w:val="left"/>
      <w:pPr>
        <w:tabs>
          <w:tab w:val="num" w:pos="5040"/>
        </w:tabs>
        <w:ind w:left="5040" w:hanging="360"/>
      </w:pPr>
      <w:rPr>
        <w:rFonts w:ascii="Arial" w:hAnsi="Arial" w:hint="default"/>
      </w:rPr>
    </w:lvl>
    <w:lvl w:ilvl="6" w:tplc="0AB4F0EA" w:tentative="1">
      <w:start w:val="1"/>
      <w:numFmt w:val="bullet"/>
      <w:lvlText w:val="•"/>
      <w:lvlJc w:val="left"/>
      <w:pPr>
        <w:tabs>
          <w:tab w:val="num" w:pos="5760"/>
        </w:tabs>
        <w:ind w:left="5760" w:hanging="360"/>
      </w:pPr>
      <w:rPr>
        <w:rFonts w:ascii="Arial" w:hAnsi="Arial" w:hint="default"/>
      </w:rPr>
    </w:lvl>
    <w:lvl w:ilvl="7" w:tplc="C7A8F8C0" w:tentative="1">
      <w:start w:val="1"/>
      <w:numFmt w:val="bullet"/>
      <w:lvlText w:val="•"/>
      <w:lvlJc w:val="left"/>
      <w:pPr>
        <w:tabs>
          <w:tab w:val="num" w:pos="6480"/>
        </w:tabs>
        <w:ind w:left="6480" w:hanging="360"/>
      </w:pPr>
      <w:rPr>
        <w:rFonts w:ascii="Arial" w:hAnsi="Arial" w:hint="default"/>
      </w:rPr>
    </w:lvl>
    <w:lvl w:ilvl="8" w:tplc="6DD2AF8A" w:tentative="1">
      <w:start w:val="1"/>
      <w:numFmt w:val="bullet"/>
      <w:lvlText w:val="•"/>
      <w:lvlJc w:val="left"/>
      <w:pPr>
        <w:tabs>
          <w:tab w:val="num" w:pos="7200"/>
        </w:tabs>
        <w:ind w:left="7200" w:hanging="360"/>
      </w:pPr>
      <w:rPr>
        <w:rFonts w:ascii="Arial" w:hAnsi="Arial" w:hint="default"/>
      </w:rPr>
    </w:lvl>
  </w:abstractNum>
  <w:abstractNum w:abstractNumId="23" w15:restartNumberingAfterBreak="0">
    <w:nsid w:val="49310E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A16F56"/>
    <w:multiLevelType w:val="hybridMultilevel"/>
    <w:tmpl w:val="AC2CA346"/>
    <w:lvl w:ilvl="0" w:tplc="32DECA98">
      <w:start w:val="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F442CC"/>
    <w:multiLevelType w:val="hybridMultilevel"/>
    <w:tmpl w:val="7AEEA206"/>
    <w:lvl w:ilvl="0" w:tplc="74F8DCA6">
      <w:start w:val="1"/>
      <w:numFmt w:val="lowerLetter"/>
      <w:lvlText w:val="(%1)"/>
      <w:lvlJc w:val="left"/>
      <w:pPr>
        <w:ind w:left="720" w:hanging="360"/>
      </w:pPr>
    </w:lvl>
    <w:lvl w:ilvl="1" w:tplc="0C090019">
      <w:start w:val="1"/>
      <w:numFmt w:val="lowerLetter"/>
      <w:lvlText w:val="%2."/>
      <w:lvlJc w:val="left"/>
      <w:pPr>
        <w:ind w:left="1440" w:hanging="360"/>
      </w:pPr>
    </w:lvl>
    <w:lvl w:ilvl="2" w:tplc="74F8DCA6">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C9064FE"/>
    <w:multiLevelType w:val="multilevel"/>
    <w:tmpl w:val="686EC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BB70E0"/>
    <w:multiLevelType w:val="hybridMultilevel"/>
    <w:tmpl w:val="2D3C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0275B"/>
    <w:multiLevelType w:val="hybridMultilevel"/>
    <w:tmpl w:val="2E722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60488B"/>
    <w:multiLevelType w:val="multilevel"/>
    <w:tmpl w:val="97E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3728F"/>
    <w:multiLevelType w:val="multilevel"/>
    <w:tmpl w:val="35C2A4A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9CC2CB4"/>
    <w:multiLevelType w:val="hybridMultilevel"/>
    <w:tmpl w:val="5CD259A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5F0344F4"/>
    <w:multiLevelType w:val="hybridMultilevel"/>
    <w:tmpl w:val="A75CEE0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3" w15:restartNumberingAfterBreak="0">
    <w:nsid w:val="5F620C2A"/>
    <w:multiLevelType w:val="multilevel"/>
    <w:tmpl w:val="1AAE0684"/>
    <w:lvl w:ilvl="0">
      <w:start w:val="1"/>
      <w:numFmt w:val="decimal"/>
      <w:lvlText w:val="%1."/>
      <w:lvlJc w:val="left"/>
      <w:pPr>
        <w:ind w:left="360" w:hanging="360"/>
      </w:pPr>
    </w:lvl>
    <w:lvl w:ilvl="1">
      <w:start w:val="1"/>
      <w:numFmt w:val="bullet"/>
      <w:pStyle w:val="Heading4"/>
      <w:lvlText w:val=""/>
      <w:lvlJc w:val="left"/>
      <w:pPr>
        <w:ind w:left="792" w:hanging="432"/>
      </w:pPr>
      <w:rPr>
        <w:rFonts w:ascii="Symbol" w:hAnsi="Symbol" w:hint="default"/>
        <w:sz w:val="22"/>
        <w:szCs w:val="22"/>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F61F7C"/>
    <w:multiLevelType w:val="hybridMultilevel"/>
    <w:tmpl w:val="51EC2C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B196879"/>
    <w:multiLevelType w:val="multilevel"/>
    <w:tmpl w:val="7E3ADF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17F4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54C28"/>
    <w:multiLevelType w:val="hybridMultilevel"/>
    <w:tmpl w:val="D088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43B6D"/>
    <w:multiLevelType w:val="hybridMultilevel"/>
    <w:tmpl w:val="D64227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7D48D3BC">
      <w:start w:val="6"/>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2C0769"/>
    <w:multiLevelType w:val="hybridMultilevel"/>
    <w:tmpl w:val="CA300BFE"/>
    <w:lvl w:ilvl="0" w:tplc="74F8DCA6">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9F20F7"/>
    <w:multiLevelType w:val="multilevel"/>
    <w:tmpl w:val="CAA6C8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8"/>
  </w:num>
  <w:num w:numId="3">
    <w:abstractNumId w:val="7"/>
  </w:num>
  <w:num w:numId="4">
    <w:abstractNumId w:val="20"/>
  </w:num>
  <w:num w:numId="5">
    <w:abstractNumId w:val="15"/>
  </w:num>
  <w:num w:numId="6">
    <w:abstractNumId w:val="10"/>
  </w:num>
  <w:num w:numId="7">
    <w:abstractNumId w:val="3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5"/>
  </w:num>
  <w:num w:numId="11">
    <w:abstractNumId w:val="35"/>
  </w:num>
  <w:num w:numId="12">
    <w:abstractNumId w:val="19"/>
  </w:num>
  <w:num w:numId="13">
    <w:abstractNumId w:val="26"/>
  </w:num>
  <w:num w:numId="14">
    <w:abstractNumId w:val="36"/>
  </w:num>
  <w:num w:numId="15">
    <w:abstractNumId w:val="23"/>
  </w:num>
  <w:num w:numId="16">
    <w:abstractNumId w:val="18"/>
  </w:num>
  <w:num w:numId="17">
    <w:abstractNumId w:val="32"/>
  </w:num>
  <w:num w:numId="18">
    <w:abstractNumId w:val="3"/>
  </w:num>
  <w:num w:numId="19">
    <w:abstractNumId w:val="25"/>
  </w:num>
  <w:num w:numId="20">
    <w:abstractNumId w:val="39"/>
  </w:num>
  <w:num w:numId="21">
    <w:abstractNumId w:val="1"/>
  </w:num>
  <w:num w:numId="22">
    <w:abstractNumId w:val="11"/>
  </w:num>
  <w:num w:numId="23">
    <w:abstractNumId w:val="2"/>
  </w:num>
  <w:num w:numId="24">
    <w:abstractNumId w:val="21"/>
  </w:num>
  <w:num w:numId="25">
    <w:abstractNumId w:val="0"/>
  </w:num>
  <w:num w:numId="26">
    <w:abstractNumId w:val="33"/>
  </w:num>
  <w:num w:numId="27">
    <w:abstractNumId w:val="31"/>
  </w:num>
  <w:num w:numId="28">
    <w:abstractNumId w:val="9"/>
  </w:num>
  <w:num w:numId="29">
    <w:abstractNumId w:val="16"/>
  </w:num>
  <w:num w:numId="30">
    <w:abstractNumId w:val="29"/>
  </w:num>
  <w:num w:numId="31">
    <w:abstractNumId w:val="14"/>
  </w:num>
  <w:num w:numId="32">
    <w:abstractNumId w:val="8"/>
  </w:num>
  <w:num w:numId="33">
    <w:abstractNumId w:val="24"/>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7"/>
  </w:num>
  <w:num w:numId="38">
    <w:abstractNumId w:val="6"/>
  </w:num>
  <w:num w:numId="39">
    <w:abstractNumId w:val="38"/>
  </w:num>
  <w:num w:numId="40">
    <w:abstractNumId w:val="22"/>
  </w:num>
  <w:num w:numId="41">
    <w:abstractNumId w:val="17"/>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2C"/>
    <w:rsid w:val="00000CA7"/>
    <w:rsid w:val="000106D7"/>
    <w:rsid w:val="00012B8D"/>
    <w:rsid w:val="0001765E"/>
    <w:rsid w:val="00017B84"/>
    <w:rsid w:val="0003530F"/>
    <w:rsid w:val="00035E5C"/>
    <w:rsid w:val="00047AF4"/>
    <w:rsid w:val="000606F9"/>
    <w:rsid w:val="000635BC"/>
    <w:rsid w:val="00070E83"/>
    <w:rsid w:val="00071A77"/>
    <w:rsid w:val="00075683"/>
    <w:rsid w:val="0007667F"/>
    <w:rsid w:val="000808C8"/>
    <w:rsid w:val="00084E8D"/>
    <w:rsid w:val="000918A8"/>
    <w:rsid w:val="00094217"/>
    <w:rsid w:val="000B35F8"/>
    <w:rsid w:val="000C05B1"/>
    <w:rsid w:val="000C1EBA"/>
    <w:rsid w:val="000C56D3"/>
    <w:rsid w:val="000D04F1"/>
    <w:rsid w:val="000D3F0D"/>
    <w:rsid w:val="00106143"/>
    <w:rsid w:val="0011683E"/>
    <w:rsid w:val="00116F1D"/>
    <w:rsid w:val="00122C61"/>
    <w:rsid w:val="00125653"/>
    <w:rsid w:val="0013092A"/>
    <w:rsid w:val="00144478"/>
    <w:rsid w:val="00144757"/>
    <w:rsid w:val="001546E6"/>
    <w:rsid w:val="00161597"/>
    <w:rsid w:val="00167B53"/>
    <w:rsid w:val="0017439A"/>
    <w:rsid w:val="0017550C"/>
    <w:rsid w:val="00182395"/>
    <w:rsid w:val="00182487"/>
    <w:rsid w:val="001A0BFF"/>
    <w:rsid w:val="001A617B"/>
    <w:rsid w:val="001B4819"/>
    <w:rsid w:val="001C21FA"/>
    <w:rsid w:val="001C6AA4"/>
    <w:rsid w:val="001C736D"/>
    <w:rsid w:val="001C7C26"/>
    <w:rsid w:val="001D2FBD"/>
    <w:rsid w:val="001D4636"/>
    <w:rsid w:val="001D48DF"/>
    <w:rsid w:val="001D6409"/>
    <w:rsid w:val="001E4029"/>
    <w:rsid w:val="001E43B9"/>
    <w:rsid w:val="001E6926"/>
    <w:rsid w:val="001F6E94"/>
    <w:rsid w:val="002021C0"/>
    <w:rsid w:val="00205C34"/>
    <w:rsid w:val="00206454"/>
    <w:rsid w:val="002116FA"/>
    <w:rsid w:val="00213D7E"/>
    <w:rsid w:val="0021731A"/>
    <w:rsid w:val="002242DE"/>
    <w:rsid w:val="00231295"/>
    <w:rsid w:val="002317EC"/>
    <w:rsid w:val="00231F7B"/>
    <w:rsid w:val="00235606"/>
    <w:rsid w:val="00236CBF"/>
    <w:rsid w:val="002421B8"/>
    <w:rsid w:val="002528E9"/>
    <w:rsid w:val="00253635"/>
    <w:rsid w:val="0025381D"/>
    <w:rsid w:val="002610E7"/>
    <w:rsid w:val="00261F52"/>
    <w:rsid w:val="002659F0"/>
    <w:rsid w:val="002670CE"/>
    <w:rsid w:val="00277A6A"/>
    <w:rsid w:val="00283C8D"/>
    <w:rsid w:val="0028679E"/>
    <w:rsid w:val="0028724D"/>
    <w:rsid w:val="002900B9"/>
    <w:rsid w:val="0029298F"/>
    <w:rsid w:val="0029345F"/>
    <w:rsid w:val="00294913"/>
    <w:rsid w:val="00295D82"/>
    <w:rsid w:val="00296A76"/>
    <w:rsid w:val="002A3D11"/>
    <w:rsid w:val="002A43CB"/>
    <w:rsid w:val="002A45CD"/>
    <w:rsid w:val="002B4E82"/>
    <w:rsid w:val="002B68D5"/>
    <w:rsid w:val="002C013B"/>
    <w:rsid w:val="002D426F"/>
    <w:rsid w:val="002E38CD"/>
    <w:rsid w:val="002F00CD"/>
    <w:rsid w:val="003138F7"/>
    <w:rsid w:val="00313E99"/>
    <w:rsid w:val="003142E2"/>
    <w:rsid w:val="003202AD"/>
    <w:rsid w:val="00320682"/>
    <w:rsid w:val="00323B10"/>
    <w:rsid w:val="003302E8"/>
    <w:rsid w:val="00333BB9"/>
    <w:rsid w:val="003517AE"/>
    <w:rsid w:val="00355B75"/>
    <w:rsid w:val="00371251"/>
    <w:rsid w:val="00372C92"/>
    <w:rsid w:val="00374D03"/>
    <w:rsid w:val="00382A67"/>
    <w:rsid w:val="00386308"/>
    <w:rsid w:val="00392484"/>
    <w:rsid w:val="003A427C"/>
    <w:rsid w:val="003A4855"/>
    <w:rsid w:val="003B30BA"/>
    <w:rsid w:val="003C2896"/>
    <w:rsid w:val="003C7F88"/>
    <w:rsid w:val="003D2ECE"/>
    <w:rsid w:val="003E0BBC"/>
    <w:rsid w:val="00403122"/>
    <w:rsid w:val="0040363A"/>
    <w:rsid w:val="004062CA"/>
    <w:rsid w:val="00414A72"/>
    <w:rsid w:val="00417A34"/>
    <w:rsid w:val="00422C83"/>
    <w:rsid w:val="00453C1D"/>
    <w:rsid w:val="0045442E"/>
    <w:rsid w:val="00464650"/>
    <w:rsid w:val="00477F51"/>
    <w:rsid w:val="00480A04"/>
    <w:rsid w:val="00485FE7"/>
    <w:rsid w:val="00493489"/>
    <w:rsid w:val="004A7A05"/>
    <w:rsid w:val="004B5E31"/>
    <w:rsid w:val="004C1A48"/>
    <w:rsid w:val="004C5CD4"/>
    <w:rsid w:val="004E2D3E"/>
    <w:rsid w:val="004E368E"/>
    <w:rsid w:val="004E6547"/>
    <w:rsid w:val="004F0195"/>
    <w:rsid w:val="004F389E"/>
    <w:rsid w:val="004F7892"/>
    <w:rsid w:val="00500A3B"/>
    <w:rsid w:val="00501493"/>
    <w:rsid w:val="00506BB0"/>
    <w:rsid w:val="0050770F"/>
    <w:rsid w:val="00511EF3"/>
    <w:rsid w:val="005130C6"/>
    <w:rsid w:val="00524775"/>
    <w:rsid w:val="005349C3"/>
    <w:rsid w:val="00536ED1"/>
    <w:rsid w:val="00544DDC"/>
    <w:rsid w:val="00546ABA"/>
    <w:rsid w:val="0055065D"/>
    <w:rsid w:val="005539E7"/>
    <w:rsid w:val="005602B8"/>
    <w:rsid w:val="00565EBE"/>
    <w:rsid w:val="0056642A"/>
    <w:rsid w:val="00567F1F"/>
    <w:rsid w:val="00583458"/>
    <w:rsid w:val="005911B8"/>
    <w:rsid w:val="005979E0"/>
    <w:rsid w:val="005A1148"/>
    <w:rsid w:val="005A6CBE"/>
    <w:rsid w:val="005A6EC6"/>
    <w:rsid w:val="005B1E56"/>
    <w:rsid w:val="005B6FED"/>
    <w:rsid w:val="005D1AF1"/>
    <w:rsid w:val="005D5BA7"/>
    <w:rsid w:val="005E0E2C"/>
    <w:rsid w:val="005E5398"/>
    <w:rsid w:val="005F318B"/>
    <w:rsid w:val="006101A9"/>
    <w:rsid w:val="00612022"/>
    <w:rsid w:val="00613119"/>
    <w:rsid w:val="00614D3F"/>
    <w:rsid w:val="00622118"/>
    <w:rsid w:val="00626334"/>
    <w:rsid w:val="00631BF5"/>
    <w:rsid w:val="00642897"/>
    <w:rsid w:val="006439CC"/>
    <w:rsid w:val="00650987"/>
    <w:rsid w:val="00655E18"/>
    <w:rsid w:val="00662E99"/>
    <w:rsid w:val="00671754"/>
    <w:rsid w:val="00674B97"/>
    <w:rsid w:val="00680968"/>
    <w:rsid w:val="00697270"/>
    <w:rsid w:val="006975CF"/>
    <w:rsid w:val="006A291C"/>
    <w:rsid w:val="006A5BAD"/>
    <w:rsid w:val="006B3BDB"/>
    <w:rsid w:val="006C5E34"/>
    <w:rsid w:val="006D0A08"/>
    <w:rsid w:val="006E0A5E"/>
    <w:rsid w:val="006E2F02"/>
    <w:rsid w:val="006F0134"/>
    <w:rsid w:val="00700C3F"/>
    <w:rsid w:val="00701C2E"/>
    <w:rsid w:val="007040A4"/>
    <w:rsid w:val="00707D78"/>
    <w:rsid w:val="00710403"/>
    <w:rsid w:val="00712F41"/>
    <w:rsid w:val="0071716F"/>
    <w:rsid w:val="00725D3A"/>
    <w:rsid w:val="007300DB"/>
    <w:rsid w:val="00734E1A"/>
    <w:rsid w:val="00752271"/>
    <w:rsid w:val="00752773"/>
    <w:rsid w:val="0075644A"/>
    <w:rsid w:val="00760C7A"/>
    <w:rsid w:val="00760E17"/>
    <w:rsid w:val="0076125D"/>
    <w:rsid w:val="00764C14"/>
    <w:rsid w:val="0076636B"/>
    <w:rsid w:val="0077163D"/>
    <w:rsid w:val="0077191A"/>
    <w:rsid w:val="0077377E"/>
    <w:rsid w:val="007753E0"/>
    <w:rsid w:val="00781B2E"/>
    <w:rsid w:val="00782C99"/>
    <w:rsid w:val="0078464F"/>
    <w:rsid w:val="007854EE"/>
    <w:rsid w:val="00787F71"/>
    <w:rsid w:val="00796695"/>
    <w:rsid w:val="007A0095"/>
    <w:rsid w:val="007A1451"/>
    <w:rsid w:val="007A1EB6"/>
    <w:rsid w:val="007A2687"/>
    <w:rsid w:val="007A328F"/>
    <w:rsid w:val="007A3DB7"/>
    <w:rsid w:val="007C3B0B"/>
    <w:rsid w:val="007C438E"/>
    <w:rsid w:val="007C4D8F"/>
    <w:rsid w:val="007D2D43"/>
    <w:rsid w:val="007D40D3"/>
    <w:rsid w:val="007D5694"/>
    <w:rsid w:val="007E3C12"/>
    <w:rsid w:val="007E3F9A"/>
    <w:rsid w:val="007E4CBA"/>
    <w:rsid w:val="00806217"/>
    <w:rsid w:val="00814431"/>
    <w:rsid w:val="00821ED2"/>
    <w:rsid w:val="00826E77"/>
    <w:rsid w:val="0082727B"/>
    <w:rsid w:val="008313C0"/>
    <w:rsid w:val="0083164B"/>
    <w:rsid w:val="0083541E"/>
    <w:rsid w:val="00841D0E"/>
    <w:rsid w:val="00846F72"/>
    <w:rsid w:val="00866B49"/>
    <w:rsid w:val="008743A9"/>
    <w:rsid w:val="008751C1"/>
    <w:rsid w:val="008779B6"/>
    <w:rsid w:val="00881953"/>
    <w:rsid w:val="0088271A"/>
    <w:rsid w:val="00894057"/>
    <w:rsid w:val="00894F95"/>
    <w:rsid w:val="008968C1"/>
    <w:rsid w:val="008A25C0"/>
    <w:rsid w:val="008A2B26"/>
    <w:rsid w:val="008A4EA5"/>
    <w:rsid w:val="008A5636"/>
    <w:rsid w:val="008B187A"/>
    <w:rsid w:val="008B674D"/>
    <w:rsid w:val="008D6549"/>
    <w:rsid w:val="008D7A93"/>
    <w:rsid w:val="008E3A1E"/>
    <w:rsid w:val="008E7177"/>
    <w:rsid w:val="008F7D52"/>
    <w:rsid w:val="009054FA"/>
    <w:rsid w:val="00906CFD"/>
    <w:rsid w:val="00912168"/>
    <w:rsid w:val="00920B2B"/>
    <w:rsid w:val="00925053"/>
    <w:rsid w:val="00926F01"/>
    <w:rsid w:val="00932220"/>
    <w:rsid w:val="00932401"/>
    <w:rsid w:val="00935061"/>
    <w:rsid w:val="00935BA5"/>
    <w:rsid w:val="00935ED3"/>
    <w:rsid w:val="00936B44"/>
    <w:rsid w:val="00937633"/>
    <w:rsid w:val="00943CAD"/>
    <w:rsid w:val="00943FC9"/>
    <w:rsid w:val="00943FF8"/>
    <w:rsid w:val="00946BBA"/>
    <w:rsid w:val="00947926"/>
    <w:rsid w:val="009538BB"/>
    <w:rsid w:val="009657F6"/>
    <w:rsid w:val="0096652E"/>
    <w:rsid w:val="00970FBF"/>
    <w:rsid w:val="0097516C"/>
    <w:rsid w:val="0097576F"/>
    <w:rsid w:val="009758D8"/>
    <w:rsid w:val="00980F37"/>
    <w:rsid w:val="00981682"/>
    <w:rsid w:val="009919CF"/>
    <w:rsid w:val="009A4DCE"/>
    <w:rsid w:val="009B049B"/>
    <w:rsid w:val="009B5E04"/>
    <w:rsid w:val="009C13E7"/>
    <w:rsid w:val="009C47E6"/>
    <w:rsid w:val="009C4DD3"/>
    <w:rsid w:val="009D1D5E"/>
    <w:rsid w:val="009E224C"/>
    <w:rsid w:val="009E2623"/>
    <w:rsid w:val="009E27E4"/>
    <w:rsid w:val="009E4B11"/>
    <w:rsid w:val="009E71C3"/>
    <w:rsid w:val="009F3CC2"/>
    <w:rsid w:val="009F3F0D"/>
    <w:rsid w:val="009F4B96"/>
    <w:rsid w:val="00A046B2"/>
    <w:rsid w:val="00A070FD"/>
    <w:rsid w:val="00A072DF"/>
    <w:rsid w:val="00A102B2"/>
    <w:rsid w:val="00A1536F"/>
    <w:rsid w:val="00A16636"/>
    <w:rsid w:val="00A40112"/>
    <w:rsid w:val="00A4054D"/>
    <w:rsid w:val="00A41801"/>
    <w:rsid w:val="00A524D2"/>
    <w:rsid w:val="00A52F5F"/>
    <w:rsid w:val="00A536BD"/>
    <w:rsid w:val="00A566E1"/>
    <w:rsid w:val="00A571E3"/>
    <w:rsid w:val="00A608EC"/>
    <w:rsid w:val="00A65E3F"/>
    <w:rsid w:val="00A67A4D"/>
    <w:rsid w:val="00A70B70"/>
    <w:rsid w:val="00A72EB4"/>
    <w:rsid w:val="00A73A0C"/>
    <w:rsid w:val="00A90A87"/>
    <w:rsid w:val="00A97887"/>
    <w:rsid w:val="00AA6521"/>
    <w:rsid w:val="00AB0C49"/>
    <w:rsid w:val="00AB5668"/>
    <w:rsid w:val="00AB6E33"/>
    <w:rsid w:val="00AC124D"/>
    <w:rsid w:val="00AC4AC0"/>
    <w:rsid w:val="00AD09CC"/>
    <w:rsid w:val="00AE2E43"/>
    <w:rsid w:val="00AE7DE8"/>
    <w:rsid w:val="00AF24EF"/>
    <w:rsid w:val="00AF3FEF"/>
    <w:rsid w:val="00B02A71"/>
    <w:rsid w:val="00B17103"/>
    <w:rsid w:val="00B21A03"/>
    <w:rsid w:val="00B27E67"/>
    <w:rsid w:val="00B36CC1"/>
    <w:rsid w:val="00B37B15"/>
    <w:rsid w:val="00B423D0"/>
    <w:rsid w:val="00B50C93"/>
    <w:rsid w:val="00B63649"/>
    <w:rsid w:val="00B65F2B"/>
    <w:rsid w:val="00B71313"/>
    <w:rsid w:val="00B76E07"/>
    <w:rsid w:val="00B90395"/>
    <w:rsid w:val="00B927B6"/>
    <w:rsid w:val="00B935B6"/>
    <w:rsid w:val="00B95A6C"/>
    <w:rsid w:val="00B96011"/>
    <w:rsid w:val="00BC1055"/>
    <w:rsid w:val="00BC65C4"/>
    <w:rsid w:val="00BD4FDE"/>
    <w:rsid w:val="00BD6742"/>
    <w:rsid w:val="00BE0096"/>
    <w:rsid w:val="00BE08F8"/>
    <w:rsid w:val="00BE6398"/>
    <w:rsid w:val="00BF08B4"/>
    <w:rsid w:val="00BF383B"/>
    <w:rsid w:val="00C04995"/>
    <w:rsid w:val="00C10419"/>
    <w:rsid w:val="00C17519"/>
    <w:rsid w:val="00C21D69"/>
    <w:rsid w:val="00C250B9"/>
    <w:rsid w:val="00C272A5"/>
    <w:rsid w:val="00C274B4"/>
    <w:rsid w:val="00C409EC"/>
    <w:rsid w:val="00C45008"/>
    <w:rsid w:val="00C4502A"/>
    <w:rsid w:val="00C67403"/>
    <w:rsid w:val="00C73C87"/>
    <w:rsid w:val="00C802DE"/>
    <w:rsid w:val="00C829EE"/>
    <w:rsid w:val="00C85641"/>
    <w:rsid w:val="00C9105C"/>
    <w:rsid w:val="00C94B60"/>
    <w:rsid w:val="00CA4C1F"/>
    <w:rsid w:val="00CB4056"/>
    <w:rsid w:val="00CC1A7D"/>
    <w:rsid w:val="00CD720C"/>
    <w:rsid w:val="00CD78E0"/>
    <w:rsid w:val="00CE1064"/>
    <w:rsid w:val="00CE2F7F"/>
    <w:rsid w:val="00CF7655"/>
    <w:rsid w:val="00D00210"/>
    <w:rsid w:val="00D113EF"/>
    <w:rsid w:val="00D152AB"/>
    <w:rsid w:val="00D26D09"/>
    <w:rsid w:val="00D32E8A"/>
    <w:rsid w:val="00D465AD"/>
    <w:rsid w:val="00D53147"/>
    <w:rsid w:val="00D54CC7"/>
    <w:rsid w:val="00D57B2E"/>
    <w:rsid w:val="00D60678"/>
    <w:rsid w:val="00D63D79"/>
    <w:rsid w:val="00D707F0"/>
    <w:rsid w:val="00D73381"/>
    <w:rsid w:val="00D76674"/>
    <w:rsid w:val="00D80CC1"/>
    <w:rsid w:val="00D91E5B"/>
    <w:rsid w:val="00D97098"/>
    <w:rsid w:val="00D97D16"/>
    <w:rsid w:val="00DA3A0F"/>
    <w:rsid w:val="00DA3A85"/>
    <w:rsid w:val="00DA59FB"/>
    <w:rsid w:val="00DA6DD3"/>
    <w:rsid w:val="00DB1C2C"/>
    <w:rsid w:val="00DB3D29"/>
    <w:rsid w:val="00DB6328"/>
    <w:rsid w:val="00DB69E8"/>
    <w:rsid w:val="00DC08E9"/>
    <w:rsid w:val="00DC522A"/>
    <w:rsid w:val="00DC65AD"/>
    <w:rsid w:val="00DD2BAC"/>
    <w:rsid w:val="00DD7AA2"/>
    <w:rsid w:val="00DD7C13"/>
    <w:rsid w:val="00DE4DC4"/>
    <w:rsid w:val="00DE732E"/>
    <w:rsid w:val="00DF4F4B"/>
    <w:rsid w:val="00DF6437"/>
    <w:rsid w:val="00E01E94"/>
    <w:rsid w:val="00E02333"/>
    <w:rsid w:val="00E02E85"/>
    <w:rsid w:val="00E030A5"/>
    <w:rsid w:val="00E034E0"/>
    <w:rsid w:val="00E14B44"/>
    <w:rsid w:val="00E207C0"/>
    <w:rsid w:val="00E22167"/>
    <w:rsid w:val="00E25059"/>
    <w:rsid w:val="00E26A4B"/>
    <w:rsid w:val="00E26C80"/>
    <w:rsid w:val="00E27023"/>
    <w:rsid w:val="00E32245"/>
    <w:rsid w:val="00E36BE4"/>
    <w:rsid w:val="00E4167B"/>
    <w:rsid w:val="00E4393A"/>
    <w:rsid w:val="00E513A4"/>
    <w:rsid w:val="00E622D8"/>
    <w:rsid w:val="00E642EC"/>
    <w:rsid w:val="00E67A8E"/>
    <w:rsid w:val="00E8377A"/>
    <w:rsid w:val="00E837D1"/>
    <w:rsid w:val="00EA1881"/>
    <w:rsid w:val="00EA3928"/>
    <w:rsid w:val="00EB3CFD"/>
    <w:rsid w:val="00EB7A63"/>
    <w:rsid w:val="00EE29F9"/>
    <w:rsid w:val="00EE4FB8"/>
    <w:rsid w:val="00EF260E"/>
    <w:rsid w:val="00EF64F2"/>
    <w:rsid w:val="00F05017"/>
    <w:rsid w:val="00F0685E"/>
    <w:rsid w:val="00F15B5B"/>
    <w:rsid w:val="00F20D39"/>
    <w:rsid w:val="00F21DB8"/>
    <w:rsid w:val="00F319B7"/>
    <w:rsid w:val="00F4259C"/>
    <w:rsid w:val="00F527E0"/>
    <w:rsid w:val="00F55767"/>
    <w:rsid w:val="00F560AC"/>
    <w:rsid w:val="00F6264A"/>
    <w:rsid w:val="00F63314"/>
    <w:rsid w:val="00F63C81"/>
    <w:rsid w:val="00F64FCF"/>
    <w:rsid w:val="00F71C96"/>
    <w:rsid w:val="00F74821"/>
    <w:rsid w:val="00F81C31"/>
    <w:rsid w:val="00F82110"/>
    <w:rsid w:val="00F84EDF"/>
    <w:rsid w:val="00F8552F"/>
    <w:rsid w:val="00F87071"/>
    <w:rsid w:val="00F87F7A"/>
    <w:rsid w:val="00F97A59"/>
    <w:rsid w:val="00FA055D"/>
    <w:rsid w:val="00FA446E"/>
    <w:rsid w:val="00FA6C9F"/>
    <w:rsid w:val="00FA6E43"/>
    <w:rsid w:val="00FC2DDA"/>
    <w:rsid w:val="00FD48E1"/>
    <w:rsid w:val="00FE44C8"/>
    <w:rsid w:val="00FE451E"/>
    <w:rsid w:val="00FE4667"/>
    <w:rsid w:val="00FE5B75"/>
    <w:rsid w:val="00FF2D2F"/>
    <w:rsid w:val="00FF396E"/>
    <w:rsid w:val="00FF3CBC"/>
    <w:rsid w:val="00FF49A4"/>
    <w:rsid w:val="00FF6AD0"/>
    <w:rsid w:val="00FF784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25DB39"/>
  <w15:docId w15:val="{26A2DA3C-61EC-4104-A702-28DABED8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A71"/>
    <w:pPr>
      <w:tabs>
        <w:tab w:val="left" w:pos="1134"/>
      </w:tabs>
      <w:autoSpaceDE w:val="0"/>
      <w:autoSpaceDN w:val="0"/>
      <w:adjustRightInd w:val="0"/>
      <w:spacing w:after="200"/>
    </w:pPr>
    <w:rPr>
      <w:rFonts w:ascii="MyriadPro-Regular" w:hAnsi="MyriadPro-Regular" w:cs="MyriadPro-Regular"/>
      <w:sz w:val="23"/>
      <w:szCs w:val="23"/>
      <w:lang w:val="en-AU"/>
    </w:rPr>
  </w:style>
  <w:style w:type="paragraph" w:styleId="Heading1">
    <w:name w:val="heading 1"/>
    <w:basedOn w:val="Normal"/>
    <w:next w:val="Normal"/>
    <w:link w:val="Heading1Char"/>
    <w:uiPriority w:val="9"/>
    <w:qFormat/>
    <w:rsid w:val="006439CC"/>
    <w:pPr>
      <w:outlineLvl w:val="0"/>
    </w:pPr>
    <w:rPr>
      <w:b/>
      <w:sz w:val="33"/>
    </w:rPr>
  </w:style>
  <w:style w:type="paragraph" w:styleId="Heading2">
    <w:name w:val="heading 2"/>
    <w:basedOn w:val="Normal"/>
    <w:next w:val="Normal"/>
    <w:link w:val="Heading2Char"/>
    <w:uiPriority w:val="9"/>
    <w:unhideWhenUsed/>
    <w:qFormat/>
    <w:rsid w:val="00B65F2B"/>
    <w:pPr>
      <w:spacing w:after="120"/>
      <w:outlineLvl w:val="1"/>
    </w:pPr>
    <w:rPr>
      <w:rFonts w:ascii="MyriadPro-BoldIt" w:hAnsi="MyriadPro-BoldIt" w:cs="MyriadPro-BoldIt"/>
      <w:b/>
      <w:bCs/>
      <w:iCs/>
      <w:sz w:val="32"/>
      <w:szCs w:val="32"/>
    </w:rPr>
  </w:style>
  <w:style w:type="paragraph" w:styleId="Heading3">
    <w:name w:val="heading 3"/>
    <w:basedOn w:val="Heading2"/>
    <w:next w:val="Normal"/>
    <w:link w:val="Heading3Char"/>
    <w:uiPriority w:val="9"/>
    <w:unhideWhenUsed/>
    <w:qFormat/>
    <w:rsid w:val="00CC1A7D"/>
    <w:pPr>
      <w:numPr>
        <w:numId w:val="5"/>
      </w:numPr>
      <w:spacing w:before="240"/>
      <w:ind w:left="357" w:hanging="357"/>
      <w:outlineLvl w:val="2"/>
    </w:pPr>
    <w:rPr>
      <w:rFonts w:ascii="Arial" w:hAnsi="Arial" w:cs="Arial"/>
      <w:sz w:val="28"/>
    </w:rPr>
  </w:style>
  <w:style w:type="paragraph" w:styleId="Heading4">
    <w:name w:val="heading 4"/>
    <w:basedOn w:val="Heading3"/>
    <w:next w:val="Normal"/>
    <w:link w:val="Heading4Char"/>
    <w:uiPriority w:val="9"/>
    <w:unhideWhenUsed/>
    <w:qFormat/>
    <w:rsid w:val="000106D7"/>
    <w:pPr>
      <w:numPr>
        <w:ilvl w:val="1"/>
        <w:numId w:val="26"/>
      </w:numPr>
      <w:spacing w:before="60" w:after="60"/>
      <w:ind w:left="788" w:hanging="431"/>
      <w:outlineLvl w:val="3"/>
    </w:pPr>
    <w:rPr>
      <w:rFonts w:ascii="MyriadPro-Regular" w:hAnsi="MyriadPro-Regular" w:cs="MyriadPro-Regular"/>
      <w:b w:val="0"/>
      <w:bCs w:val="0"/>
      <w:iCs w:val="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2C"/>
    <w:pPr>
      <w:tabs>
        <w:tab w:val="center" w:pos="4320"/>
        <w:tab w:val="right" w:pos="8640"/>
      </w:tabs>
    </w:pPr>
  </w:style>
  <w:style w:type="character" w:customStyle="1" w:styleId="HeaderChar">
    <w:name w:val="Header Char"/>
    <w:basedOn w:val="DefaultParagraphFont"/>
    <w:link w:val="Header"/>
    <w:uiPriority w:val="99"/>
    <w:rsid w:val="00DB1C2C"/>
  </w:style>
  <w:style w:type="paragraph" w:styleId="Footer">
    <w:name w:val="footer"/>
    <w:basedOn w:val="Normal"/>
    <w:link w:val="FooterChar"/>
    <w:uiPriority w:val="99"/>
    <w:unhideWhenUsed/>
    <w:rsid w:val="00DB1C2C"/>
    <w:pPr>
      <w:tabs>
        <w:tab w:val="center" w:pos="4320"/>
        <w:tab w:val="right" w:pos="8640"/>
      </w:tabs>
    </w:pPr>
  </w:style>
  <w:style w:type="character" w:customStyle="1" w:styleId="FooterChar">
    <w:name w:val="Footer Char"/>
    <w:basedOn w:val="DefaultParagraphFont"/>
    <w:link w:val="Footer"/>
    <w:uiPriority w:val="99"/>
    <w:rsid w:val="00DB1C2C"/>
  </w:style>
  <w:style w:type="paragraph" w:styleId="BalloonText">
    <w:name w:val="Balloon Text"/>
    <w:basedOn w:val="Normal"/>
    <w:link w:val="BalloonTextChar"/>
    <w:uiPriority w:val="99"/>
    <w:semiHidden/>
    <w:unhideWhenUsed/>
    <w:rsid w:val="00DB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C2C"/>
    <w:rPr>
      <w:rFonts w:ascii="Lucida Grande" w:hAnsi="Lucida Grande"/>
      <w:sz w:val="18"/>
      <w:szCs w:val="18"/>
    </w:rPr>
  </w:style>
  <w:style w:type="paragraph" w:styleId="ListParagraph">
    <w:name w:val="List Paragraph"/>
    <w:aliases w:val="List 1 Paragraph"/>
    <w:basedOn w:val="Normal"/>
    <w:link w:val="ListParagraphChar"/>
    <w:uiPriority w:val="34"/>
    <w:qFormat/>
    <w:rsid w:val="00FE4667"/>
    <w:pPr>
      <w:ind w:left="720"/>
      <w:contextualSpacing/>
    </w:pPr>
  </w:style>
  <w:style w:type="character" w:customStyle="1" w:styleId="Heading1Char">
    <w:name w:val="Heading 1 Char"/>
    <w:basedOn w:val="DefaultParagraphFont"/>
    <w:link w:val="Heading1"/>
    <w:uiPriority w:val="9"/>
    <w:rsid w:val="006439CC"/>
    <w:rPr>
      <w:rFonts w:ascii="MyriadPro-Regular" w:hAnsi="MyriadPro-Regular" w:cs="MyriadPro-Regular"/>
      <w:b/>
      <w:sz w:val="33"/>
      <w:szCs w:val="23"/>
      <w:lang w:val="en-AU"/>
    </w:rPr>
  </w:style>
  <w:style w:type="paragraph" w:styleId="Quote">
    <w:name w:val="Quote"/>
    <w:basedOn w:val="Normal"/>
    <w:next w:val="Normal"/>
    <w:link w:val="QuoteChar"/>
    <w:uiPriority w:val="29"/>
    <w:qFormat/>
    <w:rsid w:val="00B65F2B"/>
  </w:style>
  <w:style w:type="character" w:customStyle="1" w:styleId="QuoteChar">
    <w:name w:val="Quote Char"/>
    <w:basedOn w:val="DefaultParagraphFont"/>
    <w:link w:val="Quote"/>
    <w:uiPriority w:val="29"/>
    <w:rsid w:val="00B65F2B"/>
    <w:rPr>
      <w:rFonts w:ascii="MyriadPro-Regular" w:hAnsi="MyriadPro-Regular" w:cs="MyriadPro-Regular"/>
      <w:sz w:val="23"/>
      <w:szCs w:val="23"/>
      <w:lang w:val="en-AU"/>
    </w:rPr>
  </w:style>
  <w:style w:type="table" w:styleId="TableGrid">
    <w:name w:val="Table Grid"/>
    <w:basedOn w:val="TableNormal"/>
    <w:uiPriority w:val="59"/>
    <w:rsid w:val="005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5F2B"/>
    <w:rPr>
      <w:rFonts w:ascii="MyriadPro-BoldIt" w:hAnsi="MyriadPro-BoldIt" w:cs="MyriadPro-BoldIt"/>
      <w:b/>
      <w:bCs/>
      <w:iCs/>
      <w:sz w:val="32"/>
      <w:szCs w:val="32"/>
      <w:lang w:val="en-AU"/>
    </w:rPr>
  </w:style>
  <w:style w:type="character" w:styleId="Hyperlink">
    <w:name w:val="Hyperlink"/>
    <w:basedOn w:val="DefaultParagraphFont"/>
    <w:uiPriority w:val="99"/>
    <w:unhideWhenUsed/>
    <w:rsid w:val="005A1148"/>
    <w:rPr>
      <w:color w:val="0000FF" w:themeColor="hyperlink"/>
      <w:u w:val="single"/>
    </w:rPr>
  </w:style>
  <w:style w:type="character" w:styleId="CommentReference">
    <w:name w:val="annotation reference"/>
    <w:basedOn w:val="DefaultParagraphFont"/>
    <w:uiPriority w:val="99"/>
    <w:semiHidden/>
    <w:unhideWhenUsed/>
    <w:rsid w:val="00DE4DC4"/>
    <w:rPr>
      <w:sz w:val="16"/>
      <w:szCs w:val="16"/>
    </w:rPr>
  </w:style>
  <w:style w:type="paragraph" w:styleId="CommentText">
    <w:name w:val="annotation text"/>
    <w:basedOn w:val="Normal"/>
    <w:link w:val="CommentTextChar"/>
    <w:uiPriority w:val="99"/>
    <w:semiHidden/>
    <w:unhideWhenUsed/>
    <w:rsid w:val="00DE4DC4"/>
    <w:rPr>
      <w:sz w:val="20"/>
      <w:szCs w:val="20"/>
    </w:rPr>
  </w:style>
  <w:style w:type="character" w:customStyle="1" w:styleId="CommentTextChar">
    <w:name w:val="Comment Text Char"/>
    <w:basedOn w:val="DefaultParagraphFont"/>
    <w:link w:val="CommentText"/>
    <w:uiPriority w:val="99"/>
    <w:semiHidden/>
    <w:rsid w:val="00DE4DC4"/>
    <w:rPr>
      <w:sz w:val="20"/>
      <w:szCs w:val="20"/>
    </w:rPr>
  </w:style>
  <w:style w:type="paragraph" w:styleId="CommentSubject">
    <w:name w:val="annotation subject"/>
    <w:basedOn w:val="CommentText"/>
    <w:next w:val="CommentText"/>
    <w:link w:val="CommentSubjectChar"/>
    <w:uiPriority w:val="99"/>
    <w:semiHidden/>
    <w:unhideWhenUsed/>
    <w:rsid w:val="00DE4DC4"/>
    <w:rPr>
      <w:b/>
      <w:bCs/>
    </w:rPr>
  </w:style>
  <w:style w:type="character" w:customStyle="1" w:styleId="CommentSubjectChar">
    <w:name w:val="Comment Subject Char"/>
    <w:basedOn w:val="CommentTextChar"/>
    <w:link w:val="CommentSubject"/>
    <w:uiPriority w:val="99"/>
    <w:semiHidden/>
    <w:rsid w:val="00DE4DC4"/>
    <w:rPr>
      <w:b/>
      <w:bCs/>
      <w:sz w:val="20"/>
      <w:szCs w:val="20"/>
    </w:rPr>
  </w:style>
  <w:style w:type="paragraph" w:customStyle="1" w:styleId="Style2bnonumber">
    <w:name w:val="Style2 b (no number)"/>
    <w:basedOn w:val="Normal"/>
    <w:rsid w:val="003A427C"/>
    <w:pPr>
      <w:spacing w:after="220"/>
      <w:ind w:left="720"/>
      <w:jc w:val="both"/>
    </w:pPr>
    <w:rPr>
      <w:rFonts w:ascii="Arial" w:eastAsia="Times New Roman" w:hAnsi="Arial" w:cs="Arial"/>
      <w:sz w:val="22"/>
      <w:szCs w:val="22"/>
    </w:rPr>
  </w:style>
  <w:style w:type="paragraph" w:styleId="Title">
    <w:name w:val="Title"/>
    <w:basedOn w:val="Heading1"/>
    <w:next w:val="Normal"/>
    <w:link w:val="TitleChar"/>
    <w:uiPriority w:val="10"/>
    <w:qFormat/>
    <w:rsid w:val="0077163D"/>
    <w:pPr>
      <w:jc w:val="center"/>
    </w:pPr>
    <w:rPr>
      <w:sz w:val="37"/>
    </w:rPr>
  </w:style>
  <w:style w:type="character" w:customStyle="1" w:styleId="TitleChar">
    <w:name w:val="Title Char"/>
    <w:basedOn w:val="DefaultParagraphFont"/>
    <w:link w:val="Title"/>
    <w:uiPriority w:val="10"/>
    <w:rsid w:val="0077163D"/>
    <w:rPr>
      <w:rFonts w:ascii="MyriadPro-Regular" w:hAnsi="MyriadPro-Regular" w:cs="MyriadPro-Regular"/>
      <w:b/>
      <w:sz w:val="37"/>
      <w:szCs w:val="23"/>
      <w:lang w:val="en-AU"/>
    </w:rPr>
  </w:style>
  <w:style w:type="paragraph" w:customStyle="1" w:styleId="Default">
    <w:name w:val="Default"/>
    <w:rsid w:val="00CE1064"/>
    <w:pPr>
      <w:autoSpaceDE w:val="0"/>
      <w:autoSpaceDN w:val="0"/>
      <w:adjustRightInd w:val="0"/>
    </w:pPr>
    <w:rPr>
      <w:rFonts w:ascii="Arial" w:hAnsi="Arial" w:cs="Arial"/>
      <w:color w:val="000000"/>
      <w:lang w:val="en-AU"/>
    </w:rPr>
  </w:style>
  <w:style w:type="character" w:customStyle="1" w:styleId="Heading3Char">
    <w:name w:val="Heading 3 Char"/>
    <w:basedOn w:val="DefaultParagraphFont"/>
    <w:link w:val="Heading3"/>
    <w:uiPriority w:val="9"/>
    <w:rsid w:val="00CC1A7D"/>
    <w:rPr>
      <w:rFonts w:ascii="Arial" w:hAnsi="Arial" w:cs="Arial"/>
      <w:b/>
      <w:bCs/>
      <w:iCs/>
      <w:sz w:val="28"/>
      <w:szCs w:val="32"/>
      <w:lang w:val="en-AU"/>
    </w:rPr>
  </w:style>
  <w:style w:type="paragraph" w:styleId="NoSpacing">
    <w:name w:val="No Spacing"/>
    <w:basedOn w:val="Heading3"/>
    <w:uiPriority w:val="1"/>
    <w:qFormat/>
    <w:rsid w:val="00AE7DE8"/>
    <w:pPr>
      <w:numPr>
        <w:numId w:val="0"/>
      </w:numPr>
      <w:tabs>
        <w:tab w:val="clear" w:pos="1134"/>
        <w:tab w:val="num" w:pos="360"/>
      </w:tabs>
      <w:spacing w:before="200" w:after="200"/>
      <w:ind w:left="1224" w:hanging="504"/>
      <w:contextualSpacing/>
    </w:pPr>
    <w:rPr>
      <w:b w:val="0"/>
      <w:sz w:val="23"/>
      <w:szCs w:val="23"/>
    </w:rPr>
  </w:style>
  <w:style w:type="paragraph" w:styleId="Revision">
    <w:name w:val="Revision"/>
    <w:hidden/>
    <w:uiPriority w:val="99"/>
    <w:semiHidden/>
    <w:rsid w:val="00493489"/>
    <w:rPr>
      <w:rFonts w:ascii="MyriadPro-Regular" w:hAnsi="MyriadPro-Regular" w:cs="MyriadPro-Regular"/>
      <w:sz w:val="23"/>
      <w:szCs w:val="23"/>
      <w:lang w:val="en-AU"/>
    </w:rPr>
  </w:style>
  <w:style w:type="character" w:customStyle="1" w:styleId="Heading4Char">
    <w:name w:val="Heading 4 Char"/>
    <w:basedOn w:val="DefaultParagraphFont"/>
    <w:link w:val="Heading4"/>
    <w:uiPriority w:val="9"/>
    <w:rsid w:val="000106D7"/>
    <w:rPr>
      <w:rFonts w:ascii="MyriadPro-Regular" w:hAnsi="MyriadPro-Regular" w:cs="MyriadPro-Regular"/>
      <w:sz w:val="23"/>
      <w:szCs w:val="23"/>
      <w:lang w:val="en-AU"/>
    </w:rPr>
  </w:style>
  <w:style w:type="character" w:customStyle="1" w:styleId="ListParagraphChar">
    <w:name w:val="List Paragraph Char"/>
    <w:aliases w:val="List 1 Paragraph Char"/>
    <w:link w:val="ListParagraph"/>
    <w:uiPriority w:val="34"/>
    <w:locked/>
    <w:rsid w:val="000918A8"/>
    <w:rPr>
      <w:rFonts w:ascii="MyriadPro-Regular" w:hAnsi="MyriadPro-Regular" w:cs="MyriadPro-Regular"/>
      <w:sz w:val="23"/>
      <w:szCs w:val="23"/>
      <w:lang w:val="en-AU"/>
    </w:rPr>
  </w:style>
  <w:style w:type="character" w:styleId="UnresolvedMention">
    <w:name w:val="Unresolved Mention"/>
    <w:basedOn w:val="DefaultParagraphFont"/>
    <w:uiPriority w:val="99"/>
    <w:semiHidden/>
    <w:unhideWhenUsed/>
    <w:rsid w:val="0029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9097">
      <w:bodyDiv w:val="1"/>
      <w:marLeft w:val="0"/>
      <w:marRight w:val="0"/>
      <w:marTop w:val="0"/>
      <w:marBottom w:val="0"/>
      <w:divBdr>
        <w:top w:val="none" w:sz="0" w:space="0" w:color="auto"/>
        <w:left w:val="none" w:sz="0" w:space="0" w:color="auto"/>
        <w:bottom w:val="none" w:sz="0" w:space="0" w:color="auto"/>
        <w:right w:val="none" w:sz="0" w:space="0" w:color="auto"/>
      </w:divBdr>
    </w:div>
    <w:div w:id="1701004205">
      <w:bodyDiv w:val="1"/>
      <w:marLeft w:val="0"/>
      <w:marRight w:val="0"/>
      <w:marTop w:val="0"/>
      <w:marBottom w:val="0"/>
      <w:divBdr>
        <w:top w:val="none" w:sz="0" w:space="0" w:color="auto"/>
        <w:left w:val="none" w:sz="0" w:space="0" w:color="auto"/>
        <w:bottom w:val="none" w:sz="0" w:space="0" w:color="auto"/>
        <w:right w:val="none" w:sz="0" w:space="0" w:color="auto"/>
      </w:divBdr>
    </w:div>
    <w:div w:id="182415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spp.org.au/Resources/Details/914" TargetMode="External"/><Relationship Id="rId18" Type="http://schemas.openxmlformats.org/officeDocument/2006/relationships/hyperlink" Target="https://www.nrspp.org.au/resources/process-for-qa-external/" TargetMode="External"/><Relationship Id="rId3" Type="http://schemas.openxmlformats.org/officeDocument/2006/relationships/customXml" Target="../customXml/item3.xml"/><Relationship Id="rId21" Type="http://schemas.openxmlformats.org/officeDocument/2006/relationships/hyperlink" Target="https://www.nrspp.org.au/2019/05/15/industry-leader-toll-group-demonstrates-road-safety-leadership-sharing-their-chain-of-responsibility-brochures/" TargetMode="External"/><Relationship Id="rId7" Type="http://schemas.openxmlformats.org/officeDocument/2006/relationships/settings" Target="settings.xml"/><Relationship Id="rId12" Type="http://schemas.openxmlformats.org/officeDocument/2006/relationships/hyperlink" Target="http://www.nrspp.org.au/Resources/Details/912" TargetMode="External"/><Relationship Id="rId17" Type="http://schemas.openxmlformats.org/officeDocument/2006/relationships/hyperlink" Target="http://www.nrspp.org.au/Resources/Details/9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rspp.org.au/Resources/Details/521" TargetMode="External"/><Relationship Id="rId20" Type="http://schemas.openxmlformats.org/officeDocument/2006/relationships/hyperlink" Target="http://www.legislation.gov.uk/ukpga/2015/30/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rspp.org.au/Resources/Details/52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rspp.org.au/Resources/Details/6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spp.org.au/resources/nrspp-knowledge-centre-collection-development-parameters/" TargetMode="External"/><Relationship Id="rId22" Type="http://schemas.openxmlformats.org/officeDocument/2006/relationships/hyperlink" Target="mailto:Jerome.carslake@mon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4a380656-49f0-4a28-a955-98ea2f364435" xsi:nil="true"/>
    <ModifiedByCRMUser xmlns="4a380656-49f0-4a28-a955-98ea2f364435" xsi:nil="true"/>
    <CreatedByCRMUser xmlns="4a380656-49f0-4a28-a955-98ea2f364435" xsi:nil="true"/>
    <Project_x0020_Leader xmlns="4a380656-49f0-4a28-a955-98ea2f364435" xsi:nil="true"/>
    <Strategic_x0020_Work_x0020_Group xmlns="4a380656-49f0-4a28-a955-98ea2f364435" xsi:nil="true"/>
    <Close_x0020_Date xmlns="4a380656-49f0-4a28-a955-98ea2f364435" xsi:nil="true"/>
    <Opportunity_x0020_Delivery_x0020_Type xmlns="4a380656-49f0-4a28-a955-98ea2f364435" xsi:nil="true"/>
    <Delivery_x0020_Type xmlns="4a380656-49f0-4a28-a955-98ea2f364435" xsi:nil="true"/>
    <Project_x0020_Technical_x0020_Leader xmlns="4a380656-49f0-4a28-a955-98ea2f364435" xsi:nil="true"/>
    <Region xmlns="4a380656-49f0-4a28-a955-98ea2f364435" xsi:nil="true"/>
    <Estimated_x0020_Hours xmlns="4a380656-49f0-4a28-a955-98ea2f3644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DD4B3EA806845981B1655A1B29B36" ma:contentTypeVersion="26" ma:contentTypeDescription="Create a new document." ma:contentTypeScope="" ma:versionID="240ebee243e6020505c02050763d90a5">
  <xsd:schema xmlns:xsd="http://www.w3.org/2001/XMLSchema" xmlns:xs="http://www.w3.org/2001/XMLSchema" xmlns:p="http://schemas.microsoft.com/office/2006/metadata/properties" xmlns:ns2="4a380656-49f0-4a28-a955-98ea2f364435" xmlns:ns3="60ec3d23-a8c2-4670-95d6-1f6e0930ad39" targetNamespace="http://schemas.microsoft.com/office/2006/metadata/properties" ma:root="true" ma:fieldsID="0cb8249b13a556dba220fb4e501812a8" ns2:_="" ns3:_="">
    <xsd:import namespace="4a380656-49f0-4a28-a955-98ea2f364435"/>
    <xsd:import namespace="60ec3d23-a8c2-4670-95d6-1f6e0930ad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roject_x0020_Name" minOccurs="0"/>
                <xsd:element ref="ns2:CreatedByCRMUser" minOccurs="0"/>
                <xsd:element ref="ns2:ModifiedByCRMUser" minOccurs="0"/>
                <xsd:element ref="ns2:Project_x0020_Leader" minOccurs="0"/>
                <xsd:element ref="ns2:Strategic_x0020_Work_x0020_Group" minOccurs="0"/>
                <xsd:element ref="ns2:Close_x0020_Date" minOccurs="0"/>
                <xsd:element ref="ns2:Opportunity_x0020_Delivery_x0020_Type" minOccurs="0"/>
                <xsd:element ref="ns2:Delivery_x0020_Type" minOccurs="0"/>
                <xsd:element ref="ns2:Project_x0020_Technical_x0020_Leader" minOccurs="0"/>
                <xsd:element ref="ns2:Region" minOccurs="0"/>
                <xsd:element ref="ns2:MediaServiceGenerationTime" minOccurs="0"/>
                <xsd:element ref="ns2:MediaServiceEventHashCode" minOccurs="0"/>
                <xsd:element ref="ns2:Estimated_x0020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0656-49f0-4a28-a955-98ea2f364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roject_x0020_Name" ma:index="16" nillable="true" ma:displayName="Project Name" ma:internalName="Project_x0020_Name">
      <xsd:simpleType>
        <xsd:restriction base="dms:Text">
          <xsd:maxLength value="255"/>
        </xsd:restriction>
      </xsd:simpleType>
    </xsd:element>
    <xsd:element name="CreatedByCRMUser" ma:index="17" nillable="true" ma:displayName="CreatedByCRMUser" ma:internalName="CreatedByCRMUser">
      <xsd:simpleType>
        <xsd:restriction base="dms:Text">
          <xsd:maxLength value="255"/>
        </xsd:restriction>
      </xsd:simpleType>
    </xsd:element>
    <xsd:element name="ModifiedByCRMUser" ma:index="18" nillable="true" ma:displayName="ModifiedByCRMUser" ma:internalName="ModifiedByCRMUser">
      <xsd:simpleType>
        <xsd:restriction base="dms:Text">
          <xsd:maxLength value="255"/>
        </xsd:restriction>
      </xsd:simpleType>
    </xsd:element>
    <xsd:element name="Project_x0020_Leader" ma:index="19" nillable="true" ma:displayName="Project Leader" ma:internalName="Project_x0020_Leader">
      <xsd:simpleType>
        <xsd:restriction base="dms:Text">
          <xsd:maxLength value="255"/>
        </xsd:restriction>
      </xsd:simpleType>
    </xsd:element>
    <xsd:element name="Strategic_x0020_Work_x0020_Group" ma:index="20" nillable="true" ma:displayName="Strategic Work Group" ma:internalName="Strategic_x0020_Work_x0020_Group">
      <xsd:simpleType>
        <xsd:restriction base="dms:Text">
          <xsd:maxLength value="255"/>
        </xsd:restriction>
      </xsd:simpleType>
    </xsd:element>
    <xsd:element name="Close_x0020_Date" ma:index="21" nillable="true" ma:displayName="Close Date" ma:internalName="Close_x0020_Date">
      <xsd:simpleType>
        <xsd:restriction base="dms:Text">
          <xsd:maxLength value="255"/>
        </xsd:restriction>
      </xsd:simpleType>
    </xsd:element>
    <xsd:element name="Opportunity_x0020_Delivery_x0020_Type" ma:index="22" nillable="true" ma:displayName="Opportunity Delivery Type" ma:internalName="Opportunity_x0020_Delivery_x0020_Type">
      <xsd:simpleType>
        <xsd:restriction base="dms:Text">
          <xsd:maxLength value="255"/>
        </xsd:restriction>
      </xsd:simpleType>
    </xsd:element>
    <xsd:element name="Delivery_x0020_Type" ma:index="23" nillable="true" ma:displayName="Delivery Type" ma:internalName="Delivery_x0020_Type">
      <xsd:simpleType>
        <xsd:restriction base="dms:Text">
          <xsd:maxLength value="255"/>
        </xsd:restriction>
      </xsd:simpleType>
    </xsd:element>
    <xsd:element name="Project_x0020_Technical_x0020_Leader" ma:index="24" nillable="true" ma:displayName="Project Technical Leader" ma:internalName="Project_x0020_Technical_x0020_Leader">
      <xsd:simpleType>
        <xsd:restriction base="dms:Text">
          <xsd:maxLength value="255"/>
        </xsd:restriction>
      </xsd:simpleType>
    </xsd:element>
    <xsd:element name="Region" ma:index="25" nillable="true" ma:displayName="Region" ma:internalName="Region">
      <xsd:simpleType>
        <xsd:restriction base="dms:Text">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Estimated_x0020_Hours" ma:index="28" nillable="true" ma:displayName="Estimated Hours" ma:internalName="Estimated_x0020_Hou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c3d23-a8c2-4670-95d6-1f6e0930ad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9CBA-F1E2-4DE2-820C-5F4AC9F10D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380656-49f0-4a28-a955-98ea2f364435"/>
    <ds:schemaRef ds:uri="60ec3d23-a8c2-4670-95d6-1f6e0930ad39"/>
    <ds:schemaRef ds:uri="http://www.w3.org/XML/1998/namespace"/>
    <ds:schemaRef ds:uri="http://purl.org/dc/dcmitype/"/>
  </ds:schemaRefs>
</ds:datastoreItem>
</file>

<file path=customXml/itemProps2.xml><?xml version="1.0" encoding="utf-8"?>
<ds:datastoreItem xmlns:ds="http://schemas.openxmlformats.org/officeDocument/2006/customXml" ds:itemID="{D16D908A-CEB5-4CEE-97B1-7D85170B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0656-49f0-4a28-a955-98ea2f364435"/>
    <ds:schemaRef ds:uri="60ec3d23-a8c2-4670-95d6-1f6e0930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03FCB-11A8-42AE-BBDD-BCC4475F4439}">
  <ds:schemaRefs>
    <ds:schemaRef ds:uri="http://schemas.microsoft.com/sharepoint/v3/contenttype/forms"/>
  </ds:schemaRefs>
</ds:datastoreItem>
</file>

<file path=customXml/itemProps4.xml><?xml version="1.0" encoding="utf-8"?>
<ds:datastoreItem xmlns:ds="http://schemas.openxmlformats.org/officeDocument/2006/customXml" ds:itemID="{8B96FF6C-DAB7-4F1E-B3AC-D51009CD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Carslake</dc:creator>
  <cp:lastModifiedBy>Jerome Carslake</cp:lastModifiedBy>
  <cp:revision>3</cp:revision>
  <cp:lastPrinted>2019-05-27T05:32:00Z</cp:lastPrinted>
  <dcterms:created xsi:type="dcterms:W3CDTF">2020-05-04T02:30:00Z</dcterms:created>
  <dcterms:modified xsi:type="dcterms:W3CDTF">2020-05-04T03:41:00Z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0x010100751DD4B3EA806845981B1655A1B29B36</vt:lpwstr>
  </property>
  <property fmtid="{D5CDD505-2E9C-101B-9397-08002B2CF9AE}" pid="3" name="AuthorIds_UIVersion_1024">
    <vt:lpwstr>129</vt:lpwstr>
  </property>
</Properties>
</file>